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F0" w:rsidRDefault="003D7770" w:rsidP="00504EB4">
      <w:pPr>
        <w:jc w:val="center"/>
        <w:rPr>
          <w:rFonts w:ascii="Simplified Arabic" w:hAnsi="Simplified Arabic" w:cs="Simplified Arabic"/>
          <w:b/>
          <w:bCs/>
          <w:sz w:val="28"/>
          <w:szCs w:val="28"/>
          <w:rtl/>
          <w:lang w:bidi="ar-EG"/>
        </w:rPr>
      </w:pPr>
      <w:r w:rsidRPr="003D7770">
        <w:rPr>
          <w:rFonts w:ascii="Simplified Arabic" w:hAnsi="Simplified Arabic" w:cs="Simplified Arabic"/>
          <w:b/>
          <w:bCs/>
          <w:sz w:val="28"/>
          <w:szCs w:val="28"/>
          <w:rtl/>
          <w:lang w:bidi="ar-EG"/>
        </w:rPr>
        <w:t xml:space="preserve">الإختلافات بين أراء </w:t>
      </w:r>
      <w:r w:rsidRPr="003D7770">
        <w:rPr>
          <w:rFonts w:ascii="Simplified Arabic" w:hAnsi="Simplified Arabic" w:cs="Simplified Arabic" w:hint="cs"/>
          <w:b/>
          <w:bCs/>
          <w:sz w:val="28"/>
          <w:szCs w:val="28"/>
          <w:rtl/>
          <w:lang w:bidi="ar-EG"/>
        </w:rPr>
        <w:t xml:space="preserve">الزراع فيما يتعلق بمتغيراتهم الشخصية والاجتماعية والاتصالية </w:t>
      </w:r>
      <w:r w:rsidR="00FD10F3">
        <w:rPr>
          <w:rFonts w:ascii="Simplified Arabic" w:hAnsi="Simplified Arabic" w:cs="Simplified Arabic" w:hint="cs"/>
          <w:b/>
          <w:bCs/>
          <w:sz w:val="28"/>
          <w:szCs w:val="28"/>
          <w:rtl/>
          <w:lang w:bidi="ar-EG"/>
        </w:rPr>
        <w:t>و</w:t>
      </w:r>
      <w:r w:rsidRPr="003D7770">
        <w:rPr>
          <w:rFonts w:ascii="Simplified Arabic" w:hAnsi="Simplified Arabic" w:cs="Simplified Arabic" w:hint="cs"/>
          <w:b/>
          <w:bCs/>
          <w:sz w:val="28"/>
          <w:szCs w:val="28"/>
          <w:rtl/>
          <w:lang w:bidi="ar-EG"/>
        </w:rPr>
        <w:t>الارشادية</w:t>
      </w:r>
      <w:r w:rsidR="00504EB4">
        <w:rPr>
          <w:rFonts w:ascii="Simplified Arabic" w:hAnsi="Simplified Arabic" w:cs="Simplified Arabic" w:hint="cs"/>
          <w:b/>
          <w:bCs/>
          <w:sz w:val="28"/>
          <w:szCs w:val="28"/>
          <w:rtl/>
          <w:lang w:bidi="ar-EG"/>
        </w:rPr>
        <w:t xml:space="preserve"> و</w:t>
      </w:r>
      <w:r>
        <w:rPr>
          <w:rFonts w:ascii="Simplified Arabic" w:hAnsi="Simplified Arabic" w:cs="Simplified Arabic" w:hint="cs"/>
          <w:b/>
          <w:bCs/>
          <w:sz w:val="28"/>
          <w:szCs w:val="28"/>
          <w:rtl/>
          <w:lang w:bidi="ar-EG"/>
        </w:rPr>
        <w:t>معارفهم بأساليب الري المستحدث</w:t>
      </w:r>
      <w:r w:rsidR="00FD10F3">
        <w:rPr>
          <w:rFonts w:ascii="Simplified Arabic" w:hAnsi="Simplified Arabic" w:cs="Simplified Arabic" w:hint="cs"/>
          <w:b/>
          <w:bCs/>
          <w:sz w:val="28"/>
          <w:szCs w:val="28"/>
          <w:rtl/>
          <w:lang w:bidi="ar-EG"/>
        </w:rPr>
        <w:t>ة</w:t>
      </w:r>
      <w:r>
        <w:rPr>
          <w:rFonts w:ascii="Simplified Arabic" w:hAnsi="Simplified Arabic" w:cs="Simplified Arabic" w:hint="cs"/>
          <w:b/>
          <w:bCs/>
          <w:sz w:val="28"/>
          <w:szCs w:val="28"/>
          <w:rtl/>
          <w:lang w:bidi="ar-EG"/>
        </w:rPr>
        <w:t xml:space="preserve"> في محافظة القليوبية</w:t>
      </w:r>
    </w:p>
    <w:p w:rsidR="003D7770" w:rsidRPr="003D7770" w:rsidRDefault="003D7770" w:rsidP="003D7770">
      <w:pPr>
        <w:spacing w:line="240" w:lineRule="auto"/>
        <w:contextualSpacing/>
        <w:jc w:val="center"/>
        <w:rPr>
          <w:rFonts w:ascii="Simplified Arabic" w:hAnsi="Simplified Arabic" w:cs="Simplified Arabic"/>
          <w:b/>
          <w:bCs/>
          <w:sz w:val="28"/>
          <w:szCs w:val="28"/>
          <w:rtl/>
          <w:lang w:bidi="ar-EG"/>
        </w:rPr>
      </w:pPr>
      <w:r w:rsidRPr="003D7770">
        <w:rPr>
          <w:rFonts w:ascii="Simplified Arabic" w:hAnsi="Simplified Arabic" w:cs="Simplified Arabic"/>
          <w:b/>
          <w:bCs/>
          <w:sz w:val="28"/>
          <w:szCs w:val="28"/>
          <w:rtl/>
          <w:lang w:bidi="ar-EG"/>
        </w:rPr>
        <w:t xml:space="preserve">أ.د/ سعيد عباس محمد رشاد     أ.د/ </w:t>
      </w:r>
      <w:r w:rsidRPr="003D7770">
        <w:rPr>
          <w:rFonts w:ascii="Simplified Arabic" w:hAnsi="Simplified Arabic" w:cs="Simplified Arabic" w:hint="cs"/>
          <w:b/>
          <w:bCs/>
          <w:sz w:val="28"/>
          <w:szCs w:val="28"/>
          <w:rtl/>
          <w:lang w:bidi="ar-EG"/>
        </w:rPr>
        <w:t>السيد حسن محمد جادو</w:t>
      </w:r>
      <w:r w:rsidRPr="003D7770">
        <w:rPr>
          <w:rFonts w:ascii="Simplified Arabic" w:hAnsi="Simplified Arabic" w:cs="Simplified Arabic"/>
          <w:b/>
          <w:bCs/>
          <w:sz w:val="28"/>
          <w:szCs w:val="28"/>
          <w:rtl/>
          <w:lang w:bidi="ar-EG"/>
        </w:rPr>
        <w:t xml:space="preserve">  </w:t>
      </w:r>
      <w:r w:rsidRPr="003D7770">
        <w:rPr>
          <w:rFonts w:ascii="Simplified Arabic" w:hAnsi="Simplified Arabic" w:cs="Simplified Arabic" w:hint="cs"/>
          <w:b/>
          <w:bCs/>
          <w:sz w:val="28"/>
          <w:szCs w:val="28"/>
          <w:rtl/>
          <w:lang w:bidi="ar-EG"/>
        </w:rPr>
        <w:t xml:space="preserve"> </w:t>
      </w:r>
      <w:r w:rsidRPr="003D7770">
        <w:rPr>
          <w:rFonts w:ascii="Simplified Arabic" w:hAnsi="Simplified Arabic" w:cs="Simplified Arabic"/>
          <w:b/>
          <w:bCs/>
          <w:sz w:val="28"/>
          <w:szCs w:val="28"/>
          <w:rtl/>
          <w:lang w:bidi="ar-EG"/>
        </w:rPr>
        <w:t xml:space="preserve"> أ / </w:t>
      </w:r>
      <w:r w:rsidRPr="003D7770">
        <w:rPr>
          <w:rFonts w:ascii="Simplified Arabic" w:hAnsi="Simplified Arabic" w:cs="Simplified Arabic" w:hint="cs"/>
          <w:b/>
          <w:bCs/>
          <w:sz w:val="28"/>
          <w:szCs w:val="28"/>
          <w:rtl/>
          <w:lang w:bidi="ar-EG"/>
        </w:rPr>
        <w:t>مني عبدالمنعم حسانين</w:t>
      </w:r>
    </w:p>
    <w:p w:rsidR="003D7770" w:rsidRPr="003D7770" w:rsidRDefault="003D7770" w:rsidP="003D7770">
      <w:pPr>
        <w:spacing w:line="240" w:lineRule="auto"/>
        <w:contextualSpacing/>
        <w:jc w:val="center"/>
        <w:rPr>
          <w:rFonts w:ascii="Simplified Arabic" w:hAnsi="Simplified Arabic" w:cs="Simplified Arabic"/>
          <w:b/>
          <w:bCs/>
          <w:sz w:val="28"/>
          <w:szCs w:val="28"/>
          <w:rtl/>
          <w:lang w:bidi="ar-EG"/>
        </w:rPr>
      </w:pPr>
      <w:r w:rsidRPr="003D7770">
        <w:rPr>
          <w:rFonts w:ascii="Simplified Arabic" w:hAnsi="Simplified Arabic" w:cs="Simplified Arabic"/>
          <w:b/>
          <w:bCs/>
          <w:sz w:val="28"/>
          <w:szCs w:val="28"/>
          <w:rtl/>
          <w:lang w:bidi="ar-EG"/>
        </w:rPr>
        <w:t>قسم الاقتصاد الزراعي – كلية الزراعة – جامعة بنها</w:t>
      </w:r>
    </w:p>
    <w:p w:rsidR="003D7770" w:rsidRPr="003D7770" w:rsidRDefault="003D7770" w:rsidP="003D7770">
      <w:pPr>
        <w:spacing w:line="240" w:lineRule="auto"/>
        <w:contextualSpacing/>
        <w:rPr>
          <w:rFonts w:ascii="Simplified Arabic" w:hAnsi="Simplified Arabic" w:cs="Simplified Arabic"/>
          <w:b/>
          <w:bCs/>
          <w:sz w:val="28"/>
          <w:szCs w:val="28"/>
          <w:rtl/>
          <w:lang w:bidi="ar-EG"/>
        </w:rPr>
      </w:pPr>
      <w:r w:rsidRPr="003D7770">
        <w:rPr>
          <w:rFonts w:ascii="Simplified Arabic" w:hAnsi="Simplified Arabic" w:cs="Simplified Arabic"/>
          <w:b/>
          <w:bCs/>
          <w:sz w:val="28"/>
          <w:szCs w:val="28"/>
          <w:rtl/>
          <w:lang w:bidi="ar-EG"/>
        </w:rPr>
        <w:t xml:space="preserve">المستخلص </w:t>
      </w:r>
    </w:p>
    <w:p w:rsidR="00564292" w:rsidRPr="00564292" w:rsidRDefault="00564292" w:rsidP="008E0966">
      <w:pPr>
        <w:spacing w:before="100" w:beforeAutospacing="1" w:after="100" w:afterAutospacing="1" w:line="240" w:lineRule="auto"/>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sz w:val="28"/>
          <w:szCs w:val="28"/>
          <w:rtl/>
          <w:lang w:bidi="ar-EG"/>
        </w:rPr>
        <w:t xml:space="preserve">استهدف البحث بصفة رئيسية تحديد </w:t>
      </w:r>
      <w:r w:rsidR="008E0966">
        <w:rPr>
          <w:rFonts w:ascii="Simplified Arabic" w:eastAsia="Times New Roman" w:hAnsi="Simplified Arabic" w:cs="Simplified Arabic" w:hint="cs"/>
          <w:sz w:val="28"/>
          <w:szCs w:val="28"/>
          <w:rtl/>
          <w:lang w:bidi="ar-EG"/>
        </w:rPr>
        <w:t>الإختلافات بين الزراع المتبنين وغير المتبنين لأساليب الري المستحدثة</w:t>
      </w:r>
      <w:r w:rsidRPr="00564292">
        <w:rPr>
          <w:rFonts w:ascii="Simplified Arabic" w:eastAsia="Times New Roman" w:hAnsi="Simplified Arabic" w:cs="Simplified Arabic"/>
          <w:sz w:val="28"/>
          <w:szCs w:val="28"/>
          <w:rtl/>
          <w:lang w:bidi="ar-EG"/>
        </w:rPr>
        <w:t xml:space="preserve"> في محا</w:t>
      </w:r>
      <w:r w:rsidR="008E0966">
        <w:rPr>
          <w:rFonts w:ascii="Simplified Arabic" w:eastAsia="Times New Roman" w:hAnsi="Simplified Arabic" w:cs="Simplified Arabic"/>
          <w:sz w:val="28"/>
          <w:szCs w:val="28"/>
          <w:rtl/>
          <w:lang w:bidi="ar-EG"/>
        </w:rPr>
        <w:t>فظة القليوبية، من خلال تحقيق ال</w:t>
      </w:r>
      <w:r w:rsidR="008E0966">
        <w:rPr>
          <w:rFonts w:ascii="Simplified Arabic" w:eastAsia="Times New Roman" w:hAnsi="Simplified Arabic" w:cs="Simplified Arabic" w:hint="cs"/>
          <w:sz w:val="28"/>
          <w:szCs w:val="28"/>
          <w:rtl/>
          <w:lang w:bidi="ar-EG"/>
        </w:rPr>
        <w:t>أ</w:t>
      </w:r>
      <w:r w:rsidRPr="00564292">
        <w:rPr>
          <w:rFonts w:ascii="Simplified Arabic" w:eastAsia="Times New Roman" w:hAnsi="Simplified Arabic" w:cs="Simplified Arabic"/>
          <w:sz w:val="28"/>
          <w:szCs w:val="28"/>
          <w:rtl/>
          <w:lang w:bidi="ar-EG"/>
        </w:rPr>
        <w:t xml:space="preserve">هداف الفرعية التالية: </w:t>
      </w:r>
      <w:r w:rsidR="008E0966" w:rsidRPr="00564292">
        <w:rPr>
          <w:rFonts w:ascii="Simplified Arabic" w:eastAsia="Times New Roman" w:hAnsi="Simplified Arabic" w:cs="Simplified Arabic" w:hint="cs"/>
          <w:sz w:val="28"/>
          <w:szCs w:val="28"/>
          <w:rtl/>
          <w:lang w:bidi="ar-EG"/>
        </w:rPr>
        <w:t xml:space="preserve">تحديد الفروق بين الزراع المتبنين وغير المتبنين لأساليب الري المستحدثة فيما يتعلق بكل من المتغيرات الإجتماعية </w:t>
      </w:r>
      <w:r w:rsidR="008E0966">
        <w:rPr>
          <w:rFonts w:ascii="Simplified Arabic" w:eastAsia="Times New Roman" w:hAnsi="Simplified Arabic" w:cs="Simplified Arabic" w:hint="cs"/>
          <w:sz w:val="28"/>
          <w:szCs w:val="28"/>
          <w:rtl/>
          <w:lang w:bidi="ar-EG"/>
        </w:rPr>
        <w:t xml:space="preserve">المدروسة، </w:t>
      </w:r>
      <w:r w:rsidR="008E0966" w:rsidRPr="00564292">
        <w:rPr>
          <w:rFonts w:ascii="Simplified Arabic" w:eastAsia="Times New Roman" w:hAnsi="Simplified Arabic" w:cs="Simplified Arabic" w:hint="cs"/>
          <w:sz w:val="28"/>
          <w:szCs w:val="28"/>
          <w:rtl/>
          <w:lang w:bidi="ar-EG"/>
        </w:rPr>
        <w:t>تحديد الفروق بين معارف الزراع المتبنين وغير المتبنين لأساليب الري ال</w:t>
      </w:r>
      <w:r w:rsidR="008E0966">
        <w:rPr>
          <w:rFonts w:ascii="Simplified Arabic" w:eastAsia="Times New Roman" w:hAnsi="Simplified Arabic" w:cs="Simplified Arabic" w:hint="cs"/>
          <w:sz w:val="28"/>
          <w:szCs w:val="28"/>
          <w:rtl/>
          <w:lang w:bidi="ar-EG"/>
        </w:rPr>
        <w:t>مستحدث</w:t>
      </w:r>
      <w:r w:rsidR="008E0966" w:rsidRPr="00564292">
        <w:rPr>
          <w:rFonts w:ascii="Simplified Arabic" w:eastAsia="Times New Roman" w:hAnsi="Simplified Arabic" w:cs="Simplified Arabic" w:hint="cs"/>
          <w:sz w:val="28"/>
          <w:szCs w:val="28"/>
          <w:rtl/>
          <w:lang w:bidi="ar-EG"/>
        </w:rPr>
        <w:t>ة</w:t>
      </w:r>
      <w:r w:rsidRPr="00564292">
        <w:rPr>
          <w:rFonts w:ascii="Simplified Arabic" w:eastAsia="Times New Roman" w:hAnsi="Simplified Arabic" w:cs="Simplified Arabic"/>
          <w:sz w:val="28"/>
          <w:szCs w:val="28"/>
          <w:rtl/>
          <w:lang w:bidi="ar-EG"/>
        </w:rPr>
        <w:t xml:space="preserve">، ولتحقيق هذه الأهداف تم تصميم استمارة استبيان تم تجميع بياناتها بالمقابلة الشخصية مع عينة من المبحوثين بلغ قوامها </w:t>
      </w:r>
      <w:r w:rsidR="008E0966">
        <w:rPr>
          <w:rFonts w:ascii="Simplified Arabic" w:eastAsia="Times New Roman" w:hAnsi="Simplified Arabic" w:cs="Simplified Arabic" w:hint="cs"/>
          <w:sz w:val="28"/>
          <w:szCs w:val="28"/>
          <w:rtl/>
          <w:lang w:bidi="ar-EG"/>
        </w:rPr>
        <w:t>118</w:t>
      </w:r>
      <w:r w:rsidRPr="00564292">
        <w:rPr>
          <w:rFonts w:ascii="Simplified Arabic" w:eastAsia="Times New Roman" w:hAnsi="Simplified Arabic" w:cs="Simplified Arabic"/>
          <w:sz w:val="28"/>
          <w:szCs w:val="28"/>
          <w:rtl/>
          <w:lang w:bidi="ar-EG"/>
        </w:rPr>
        <w:t xml:space="preserve"> مبحوثا من </w:t>
      </w:r>
      <w:r w:rsidR="008E0966">
        <w:rPr>
          <w:rFonts w:ascii="Simplified Arabic" w:eastAsia="Times New Roman" w:hAnsi="Simplified Arabic" w:cs="Simplified Arabic" w:hint="cs"/>
          <w:sz w:val="28"/>
          <w:szCs w:val="28"/>
          <w:rtl/>
          <w:lang w:bidi="ar-EG"/>
        </w:rPr>
        <w:t>الزراع بقري مركز طوخ</w:t>
      </w:r>
      <w:r w:rsidRPr="00564292">
        <w:rPr>
          <w:rFonts w:ascii="Simplified Arabic" w:eastAsia="Times New Roman" w:hAnsi="Simplified Arabic" w:cs="Simplified Arabic"/>
          <w:sz w:val="28"/>
          <w:szCs w:val="28"/>
          <w:rtl/>
          <w:lang w:bidi="ar-EG"/>
        </w:rPr>
        <w:t xml:space="preserve"> بمحافظة القليوبية، </w:t>
      </w:r>
      <w:r w:rsidR="007843FE" w:rsidRPr="00182CD4">
        <w:rPr>
          <w:rFonts w:ascii="Simplified Arabic" w:hAnsi="Simplified Arabic" w:cs="Simplified Arabic"/>
          <w:sz w:val="28"/>
          <w:szCs w:val="28"/>
          <w:rtl/>
          <w:lang w:bidi="ar-EG"/>
        </w:rPr>
        <w:t>وقد تم جمع البيانات ميدانيا عن طريق المقابلة الشخصية للمبحوثين خلال شهري سبتمبر وأكتوبر عام 2020</w:t>
      </w:r>
      <w:r w:rsidR="007843FE">
        <w:rPr>
          <w:rFonts w:ascii="Simplified Arabic" w:hAnsi="Simplified Arabic" w:cs="Simplified Arabic" w:hint="cs"/>
          <w:sz w:val="28"/>
          <w:szCs w:val="28"/>
          <w:rtl/>
          <w:lang w:bidi="ar-EG"/>
        </w:rPr>
        <w:t>،</w:t>
      </w:r>
      <w:r w:rsidR="007843FE" w:rsidRPr="00182CD4">
        <w:rPr>
          <w:rFonts w:ascii="Simplified Arabic" w:hAnsi="Simplified Arabic" w:cs="Simplified Arabic"/>
          <w:sz w:val="28"/>
          <w:szCs w:val="28"/>
          <w:rtl/>
          <w:lang w:bidi="ar-EG"/>
        </w:rPr>
        <w:t xml:space="preserve"> </w:t>
      </w:r>
      <w:r w:rsidRPr="00564292">
        <w:rPr>
          <w:rFonts w:ascii="Simplified Arabic" w:eastAsia="Times New Roman" w:hAnsi="Simplified Arabic" w:cs="Simplified Arabic"/>
          <w:sz w:val="28"/>
          <w:szCs w:val="28"/>
          <w:rtl/>
          <w:lang w:bidi="ar-EG"/>
        </w:rPr>
        <w:t xml:space="preserve">وقد تم استخدام المتوسطات </w:t>
      </w:r>
      <w:r w:rsidR="008E0966">
        <w:rPr>
          <w:rFonts w:ascii="Simplified Arabic" w:eastAsia="Times New Roman" w:hAnsi="Simplified Arabic" w:cs="Simplified Arabic" w:hint="cs"/>
          <w:sz w:val="28"/>
          <w:szCs w:val="28"/>
          <w:rtl/>
          <w:lang w:bidi="ar-EG"/>
        </w:rPr>
        <w:t xml:space="preserve">والانحراف المعياري </w:t>
      </w:r>
      <w:r w:rsidRPr="00564292">
        <w:rPr>
          <w:rFonts w:ascii="Simplified Arabic" w:eastAsia="Times New Roman" w:hAnsi="Simplified Arabic" w:cs="Simplified Arabic"/>
          <w:sz w:val="28"/>
          <w:szCs w:val="28"/>
          <w:rtl/>
          <w:lang w:bidi="ar-EG"/>
        </w:rPr>
        <w:t xml:space="preserve">لعرض البيانات </w:t>
      </w:r>
      <w:r w:rsidR="008E0966">
        <w:rPr>
          <w:rFonts w:ascii="Simplified Arabic" w:eastAsia="Times New Roman" w:hAnsi="Simplified Arabic" w:cs="Simplified Arabic" w:hint="cs"/>
          <w:sz w:val="28"/>
          <w:szCs w:val="28"/>
          <w:rtl/>
          <w:lang w:bidi="ar-EG"/>
        </w:rPr>
        <w:t>و</w:t>
      </w:r>
      <w:r w:rsidRPr="00564292">
        <w:rPr>
          <w:rFonts w:ascii="Simplified Arabic" w:eastAsia="Times New Roman" w:hAnsi="Simplified Arabic" w:cs="Simplified Arabic"/>
          <w:sz w:val="28"/>
          <w:szCs w:val="28"/>
          <w:rtl/>
          <w:lang w:bidi="ar-EG"/>
        </w:rPr>
        <w:t>اختبار (</w:t>
      </w:r>
      <w:r w:rsidR="008E0966">
        <w:rPr>
          <w:rFonts w:ascii="Simplified Arabic" w:eastAsia="Times New Roman" w:hAnsi="Simplified Arabic" w:cs="Simplified Arabic"/>
          <w:sz w:val="28"/>
          <w:szCs w:val="28"/>
          <w:lang w:bidi="ar-EG"/>
        </w:rPr>
        <w:t>T</w:t>
      </w:r>
      <w:r w:rsidRPr="00564292">
        <w:rPr>
          <w:rFonts w:ascii="Simplified Arabic" w:eastAsia="Times New Roman" w:hAnsi="Simplified Arabic" w:cs="Simplified Arabic"/>
          <w:sz w:val="28"/>
          <w:szCs w:val="28"/>
          <w:rtl/>
          <w:lang w:bidi="ar-EG"/>
        </w:rPr>
        <w:t xml:space="preserve">) لاختبار صحة الفروض الاحصائية. </w:t>
      </w:r>
    </w:p>
    <w:p w:rsidR="007843FE" w:rsidRPr="007843FE" w:rsidRDefault="007843FE" w:rsidP="007843FE">
      <w:pPr>
        <w:spacing w:line="240" w:lineRule="auto"/>
        <w:contextualSpacing/>
        <w:rPr>
          <w:rFonts w:ascii="Simplified Arabic" w:hAnsi="Simplified Arabic" w:cs="Simplified Arabic"/>
          <w:b/>
          <w:bCs/>
          <w:sz w:val="28"/>
          <w:szCs w:val="28"/>
          <w:rtl/>
          <w:lang w:bidi="ar-EG"/>
        </w:rPr>
      </w:pPr>
      <w:r w:rsidRPr="007843FE">
        <w:rPr>
          <w:rFonts w:ascii="Simplified Arabic" w:hAnsi="Simplified Arabic" w:cs="Simplified Arabic"/>
          <w:b/>
          <w:bCs/>
          <w:sz w:val="28"/>
          <w:szCs w:val="28"/>
          <w:rtl/>
          <w:lang w:bidi="ar-EG"/>
        </w:rPr>
        <w:t>وتمثلت اهم النتائج فيما يلي:</w:t>
      </w:r>
    </w:p>
    <w:p w:rsidR="007843FE" w:rsidRDefault="007843FE" w:rsidP="00504EB4">
      <w:pPr>
        <w:spacing w:before="100" w:beforeAutospacing="1" w:after="100" w:afterAutospacing="1" w:line="240" w:lineRule="auto"/>
        <w:contextualSpacing/>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أظهرت </w:t>
      </w:r>
      <w:r w:rsidR="00296436">
        <w:rPr>
          <w:rFonts w:ascii="Simplified Arabic" w:eastAsia="Times New Roman" w:hAnsi="Simplified Arabic" w:cs="Simplified Arabic" w:hint="cs"/>
          <w:sz w:val="28"/>
          <w:szCs w:val="28"/>
          <w:rtl/>
          <w:lang w:bidi="ar-EG"/>
        </w:rPr>
        <w:t>النتائج المتعلقة بالهدف الأ</w:t>
      </w:r>
      <w:r>
        <w:rPr>
          <w:rFonts w:ascii="Simplified Arabic" w:eastAsia="Times New Roman" w:hAnsi="Simplified Arabic" w:cs="Simplified Arabic" w:hint="cs"/>
          <w:sz w:val="28"/>
          <w:szCs w:val="28"/>
          <w:rtl/>
          <w:lang w:bidi="ar-EG"/>
        </w:rPr>
        <w:t xml:space="preserve">ول </w:t>
      </w:r>
      <w:r w:rsidR="00296436">
        <w:rPr>
          <w:rFonts w:ascii="Simplified Arabic" w:eastAsia="Times New Roman" w:hAnsi="Simplified Arabic" w:cs="Simplified Arabic" w:hint="cs"/>
          <w:sz w:val="28"/>
          <w:szCs w:val="28"/>
          <w:rtl/>
          <w:lang w:bidi="ar-EG"/>
        </w:rPr>
        <w:t xml:space="preserve">أنه </w:t>
      </w:r>
      <w:r w:rsidRPr="007843FE">
        <w:rPr>
          <w:rFonts w:ascii="Simplified Arabic" w:eastAsia="Times New Roman" w:hAnsi="Simplified Arabic" w:cs="Simplified Arabic" w:hint="cs"/>
          <w:sz w:val="28"/>
          <w:szCs w:val="28"/>
          <w:rtl/>
          <w:lang w:bidi="ar-EG"/>
        </w:rPr>
        <w:t>تبين وجود فروق معنوية عند مستوي 0.01</w:t>
      </w:r>
      <w:r w:rsidR="00296436">
        <w:rPr>
          <w:rFonts w:ascii="Simplified Arabic" w:eastAsia="Times New Roman" w:hAnsi="Simplified Arabic" w:cs="Simplified Arabic" w:hint="cs"/>
          <w:sz w:val="28"/>
          <w:szCs w:val="28"/>
          <w:rtl/>
          <w:lang w:bidi="ar-EG"/>
        </w:rPr>
        <w:t xml:space="preserve">، ومستوي 0.05 </w:t>
      </w:r>
      <w:r w:rsidRPr="007843FE">
        <w:rPr>
          <w:rFonts w:ascii="Simplified Arabic" w:eastAsia="Times New Roman" w:hAnsi="Simplified Arabic" w:cs="Simplified Arabic" w:hint="cs"/>
          <w:sz w:val="28"/>
          <w:szCs w:val="28"/>
          <w:rtl/>
          <w:lang w:bidi="ar-EG"/>
        </w:rPr>
        <w:t xml:space="preserve">فيما يتعلق بالمتغيرات التالية: درجة التعليم، درجة المشاركة الإجتماعية الرسمية </w:t>
      </w:r>
      <w:r w:rsidRPr="007843FE">
        <w:rPr>
          <w:rFonts w:ascii="Simplified Arabic" w:eastAsia="Times New Roman" w:hAnsi="Simplified Arabic" w:cs="Simplified Arabic"/>
          <w:sz w:val="28"/>
          <w:szCs w:val="28"/>
          <w:rtl/>
          <w:lang w:bidi="ar-EG"/>
        </w:rPr>
        <w:t>–</w:t>
      </w:r>
      <w:r w:rsidRPr="007843FE">
        <w:rPr>
          <w:rFonts w:ascii="Simplified Arabic" w:eastAsia="Times New Roman" w:hAnsi="Simplified Arabic" w:cs="Simplified Arabic" w:hint="cs"/>
          <w:sz w:val="28"/>
          <w:szCs w:val="28"/>
          <w:rtl/>
          <w:lang w:bidi="ar-EG"/>
        </w:rPr>
        <w:t xml:space="preserve"> درجة المشاركة الإجتماعية غير</w:t>
      </w:r>
      <w:r>
        <w:rPr>
          <w:rFonts w:ascii="Simplified Arabic" w:eastAsia="Times New Roman" w:hAnsi="Simplified Arabic" w:cs="Simplified Arabic" w:hint="cs"/>
          <w:sz w:val="28"/>
          <w:szCs w:val="28"/>
          <w:rtl/>
          <w:lang w:bidi="ar-EG"/>
        </w:rPr>
        <w:t xml:space="preserve"> الرسمية</w:t>
      </w:r>
      <w:r w:rsidRPr="007843FE">
        <w:rPr>
          <w:rFonts w:ascii="Simplified Arabic" w:eastAsia="Times New Roman" w:hAnsi="Simplified Arabic" w:cs="Simplified Arabic"/>
          <w:sz w:val="28"/>
          <w:szCs w:val="28"/>
          <w:rtl/>
          <w:lang w:bidi="ar-EG"/>
        </w:rPr>
        <w:t xml:space="preserve"> –</w:t>
      </w:r>
      <w:r w:rsidRPr="007843FE">
        <w:rPr>
          <w:rFonts w:ascii="Simplified Arabic" w:eastAsia="Times New Roman" w:hAnsi="Simplified Arabic" w:cs="Simplified Arabic" w:hint="cs"/>
          <w:sz w:val="28"/>
          <w:szCs w:val="28"/>
          <w:rtl/>
          <w:lang w:bidi="ar-EG"/>
        </w:rPr>
        <w:t xml:space="preserve"> درجة المشاركة في الأنشطة الإرشادية </w:t>
      </w:r>
      <w:r w:rsidRPr="007843FE">
        <w:rPr>
          <w:rFonts w:ascii="Simplified Arabic" w:eastAsia="Times New Roman" w:hAnsi="Simplified Arabic" w:cs="Simplified Arabic"/>
          <w:sz w:val="28"/>
          <w:szCs w:val="28"/>
          <w:rtl/>
          <w:lang w:bidi="ar-EG"/>
        </w:rPr>
        <w:t>–</w:t>
      </w:r>
      <w:r w:rsidRPr="007843FE">
        <w:rPr>
          <w:rFonts w:ascii="Simplified Arabic" w:eastAsia="Times New Roman" w:hAnsi="Simplified Arabic" w:cs="Simplified Arabic" w:hint="cs"/>
          <w:sz w:val="28"/>
          <w:szCs w:val="28"/>
          <w:rtl/>
          <w:lang w:bidi="ar-EG"/>
        </w:rPr>
        <w:t xml:space="preserve"> درجة الم</w:t>
      </w:r>
      <w:r>
        <w:rPr>
          <w:rFonts w:ascii="Simplified Arabic" w:eastAsia="Times New Roman" w:hAnsi="Simplified Arabic" w:cs="Simplified Arabic" w:hint="cs"/>
          <w:sz w:val="28"/>
          <w:szCs w:val="28"/>
          <w:rtl/>
          <w:lang w:bidi="ar-EG"/>
        </w:rPr>
        <w:t>سكن</w:t>
      </w:r>
      <w:r w:rsidRPr="007843FE">
        <w:rPr>
          <w:rFonts w:ascii="Simplified Arabic" w:eastAsia="Times New Roman" w:hAnsi="Simplified Arabic" w:cs="Simplified Arabic" w:hint="cs"/>
          <w:sz w:val="28"/>
          <w:szCs w:val="28"/>
          <w:rtl/>
          <w:lang w:bidi="ar-EG"/>
        </w:rPr>
        <w:t xml:space="preserve"> </w:t>
      </w:r>
      <w:r w:rsidRPr="007843FE">
        <w:rPr>
          <w:rFonts w:ascii="Simplified Arabic" w:eastAsia="Times New Roman" w:hAnsi="Simplified Arabic" w:cs="Simplified Arabic"/>
          <w:sz w:val="28"/>
          <w:szCs w:val="28"/>
          <w:rtl/>
          <w:lang w:bidi="ar-EG"/>
        </w:rPr>
        <w:t>–</w:t>
      </w:r>
      <w:r w:rsidRPr="007843FE">
        <w:rPr>
          <w:rFonts w:ascii="Simplified Arabic" w:eastAsia="Times New Roman" w:hAnsi="Simplified Arabic" w:cs="Simplified Arabic" w:hint="cs"/>
          <w:sz w:val="28"/>
          <w:szCs w:val="28"/>
          <w:rtl/>
          <w:lang w:bidi="ar-EG"/>
        </w:rPr>
        <w:t xml:space="preserve"> درجة الطموح </w:t>
      </w:r>
      <w:r w:rsidRPr="007843FE">
        <w:rPr>
          <w:rFonts w:ascii="Simplified Arabic" w:eastAsia="Times New Roman" w:hAnsi="Simplified Arabic" w:cs="Simplified Arabic"/>
          <w:sz w:val="28"/>
          <w:szCs w:val="28"/>
          <w:rtl/>
          <w:lang w:bidi="ar-EG"/>
        </w:rPr>
        <w:t>–</w:t>
      </w:r>
      <w:r w:rsidRPr="007843FE">
        <w:rPr>
          <w:rFonts w:ascii="Simplified Arabic" w:eastAsia="Times New Roman" w:hAnsi="Simplified Arabic" w:cs="Simplified Arabic" w:hint="cs"/>
          <w:sz w:val="28"/>
          <w:szCs w:val="28"/>
          <w:rtl/>
          <w:lang w:bidi="ar-EG"/>
        </w:rPr>
        <w:t xml:space="preserve"> درجة الإتجاه نحو تقنيات الري الحديثة </w:t>
      </w:r>
      <w:r w:rsidRPr="007843FE">
        <w:rPr>
          <w:rFonts w:ascii="Simplified Arabic" w:eastAsia="Times New Roman" w:hAnsi="Simplified Arabic" w:cs="Simplified Arabic"/>
          <w:sz w:val="28"/>
          <w:szCs w:val="28"/>
          <w:rtl/>
          <w:lang w:bidi="ar-EG"/>
        </w:rPr>
        <w:t>–</w:t>
      </w:r>
      <w:r w:rsidRPr="007843FE">
        <w:rPr>
          <w:rFonts w:ascii="Simplified Arabic" w:eastAsia="Times New Roman" w:hAnsi="Simplified Arabic" w:cs="Simplified Arabic" w:hint="cs"/>
          <w:sz w:val="28"/>
          <w:szCs w:val="28"/>
          <w:rtl/>
          <w:lang w:bidi="ar-EG"/>
        </w:rPr>
        <w:t xml:space="preserve"> درجة تمكين المرأة الريفية - درجة إشباع الإحتياجات الأسرية </w:t>
      </w:r>
      <w:r w:rsidRPr="007843FE">
        <w:rPr>
          <w:rFonts w:ascii="Simplified Arabic" w:eastAsia="Times New Roman" w:hAnsi="Simplified Arabic" w:cs="Simplified Arabic"/>
          <w:sz w:val="28"/>
          <w:szCs w:val="28"/>
          <w:rtl/>
          <w:lang w:bidi="ar-EG"/>
        </w:rPr>
        <w:t>–</w:t>
      </w:r>
      <w:r w:rsidRPr="007843FE">
        <w:rPr>
          <w:rFonts w:ascii="Simplified Arabic" w:eastAsia="Times New Roman" w:hAnsi="Simplified Arabic" w:cs="Simplified Arabic" w:hint="cs"/>
          <w:sz w:val="28"/>
          <w:szCs w:val="28"/>
          <w:rtl/>
          <w:lang w:bidi="ar-EG"/>
        </w:rPr>
        <w:t xml:space="preserve"> </w:t>
      </w:r>
      <w:r w:rsidR="00296436">
        <w:rPr>
          <w:rFonts w:ascii="Simplified Arabic" w:eastAsia="Times New Roman" w:hAnsi="Simplified Arabic" w:cs="Simplified Arabic" w:hint="cs"/>
          <w:sz w:val="28"/>
          <w:szCs w:val="28"/>
          <w:rtl/>
          <w:lang w:bidi="ar-EG"/>
        </w:rPr>
        <w:t>درجة قيم العمل،</w:t>
      </w:r>
      <w:r w:rsidR="00296436" w:rsidRPr="007843FE">
        <w:rPr>
          <w:rFonts w:ascii="Simplified Arabic" w:eastAsia="Times New Roman" w:hAnsi="Simplified Arabic" w:cs="Simplified Arabic" w:hint="cs"/>
          <w:sz w:val="28"/>
          <w:szCs w:val="28"/>
          <w:rtl/>
          <w:lang w:bidi="ar-EG"/>
        </w:rPr>
        <w:t xml:space="preserve"> </w:t>
      </w:r>
      <w:r w:rsidRPr="007843FE">
        <w:rPr>
          <w:rFonts w:ascii="Simplified Arabic" w:eastAsia="Times New Roman" w:hAnsi="Simplified Arabic" w:cs="Simplified Arabic" w:hint="cs"/>
          <w:sz w:val="28"/>
          <w:szCs w:val="28"/>
          <w:rtl/>
          <w:lang w:bidi="ar-EG"/>
        </w:rPr>
        <w:t xml:space="preserve">درجة </w:t>
      </w:r>
      <w:r>
        <w:rPr>
          <w:rFonts w:ascii="Simplified Arabic" w:eastAsia="Times New Roman" w:hAnsi="Simplified Arabic" w:cs="Simplified Arabic" w:hint="cs"/>
          <w:sz w:val="28"/>
          <w:szCs w:val="28"/>
          <w:rtl/>
          <w:lang w:bidi="ar-EG"/>
        </w:rPr>
        <w:t>العوائد التعليمية والإجتماعية</w:t>
      </w:r>
      <w:r w:rsidRPr="007843FE">
        <w:rPr>
          <w:rFonts w:ascii="Simplified Arabic" w:eastAsia="Times New Roman" w:hAnsi="Simplified Arabic" w:cs="Simplified Arabic" w:hint="cs"/>
          <w:sz w:val="28"/>
          <w:szCs w:val="28"/>
          <w:rtl/>
          <w:lang w:bidi="ar-EG"/>
        </w:rPr>
        <w:t xml:space="preserve">، </w:t>
      </w:r>
      <w:r w:rsidR="0030496E">
        <w:rPr>
          <w:rFonts w:ascii="Simplified Arabic" w:eastAsia="Times New Roman" w:hAnsi="Simplified Arabic" w:cs="Simplified Arabic" w:hint="cs"/>
          <w:sz w:val="28"/>
          <w:szCs w:val="28"/>
          <w:rtl/>
          <w:lang w:bidi="ar-EG"/>
        </w:rPr>
        <w:t xml:space="preserve">وبين درجة معرفتهم المتعلقة بأساليب الري للزراع المتبنين وغير المتبنين </w:t>
      </w:r>
      <w:r w:rsidRPr="007843FE">
        <w:rPr>
          <w:rFonts w:ascii="Simplified Arabic" w:eastAsia="Times New Roman" w:hAnsi="Simplified Arabic" w:cs="Simplified Arabic" w:hint="cs"/>
          <w:sz w:val="28"/>
          <w:szCs w:val="28"/>
          <w:rtl/>
          <w:lang w:bidi="ar-EG"/>
        </w:rPr>
        <w:t xml:space="preserve">في حين أنه تبين عدم وجود فروق معنوية عند مستوي 0.01 أو 0.05 لمتغيرين اثنين فقط هما السن، درجة الإستعداد للمخاطرة والتغيير، وعليه </w:t>
      </w:r>
      <w:r w:rsidR="00504EB4">
        <w:rPr>
          <w:rFonts w:ascii="Simplified Arabic" w:eastAsia="Times New Roman" w:hAnsi="Simplified Arabic" w:cs="Simplified Arabic" w:hint="cs"/>
          <w:sz w:val="28"/>
          <w:szCs w:val="28"/>
          <w:rtl/>
          <w:lang w:bidi="ar-EG"/>
        </w:rPr>
        <w:t>يمكن</w:t>
      </w:r>
      <w:r w:rsidRPr="007843FE">
        <w:rPr>
          <w:rFonts w:ascii="Simplified Arabic" w:eastAsia="Times New Roman" w:hAnsi="Simplified Arabic" w:cs="Simplified Arabic" w:hint="cs"/>
          <w:sz w:val="28"/>
          <w:szCs w:val="28"/>
          <w:rtl/>
          <w:lang w:bidi="ar-EG"/>
        </w:rPr>
        <w:t xml:space="preserve"> رفض الفرض الإحصائي جزئياً فيما يتعلق </w:t>
      </w:r>
      <w:r>
        <w:rPr>
          <w:rFonts w:ascii="Simplified Arabic" w:eastAsia="Times New Roman" w:hAnsi="Simplified Arabic" w:cs="Simplified Arabic" w:hint="cs"/>
          <w:sz w:val="28"/>
          <w:szCs w:val="28"/>
          <w:rtl/>
          <w:lang w:bidi="ar-EG"/>
        </w:rPr>
        <w:t>بالمتغيرات التي أظهرت</w:t>
      </w:r>
      <w:r w:rsidR="00504EB4">
        <w:rPr>
          <w:rFonts w:ascii="Simplified Arabic" w:eastAsia="Times New Roman" w:hAnsi="Simplified Arabic" w:cs="Simplified Arabic" w:hint="cs"/>
          <w:sz w:val="28"/>
          <w:szCs w:val="28"/>
          <w:rtl/>
          <w:lang w:bidi="ar-EG"/>
        </w:rPr>
        <w:t xml:space="preserve"> النتائج وجود</w:t>
      </w:r>
      <w:r>
        <w:rPr>
          <w:rFonts w:ascii="Simplified Arabic" w:eastAsia="Times New Roman" w:hAnsi="Simplified Arabic" w:cs="Simplified Arabic" w:hint="cs"/>
          <w:sz w:val="28"/>
          <w:szCs w:val="28"/>
          <w:rtl/>
          <w:lang w:bidi="ar-EG"/>
        </w:rPr>
        <w:t xml:space="preserve"> فروق معنوية والسابق ذكرها</w:t>
      </w:r>
      <w:r w:rsidRPr="007843FE">
        <w:rPr>
          <w:rFonts w:ascii="Simplified Arabic" w:eastAsia="Times New Roman" w:hAnsi="Simplified Arabic" w:cs="Simplified Arabic" w:hint="cs"/>
          <w:sz w:val="28"/>
          <w:szCs w:val="28"/>
          <w:rtl/>
          <w:lang w:bidi="ar-EG"/>
        </w:rPr>
        <w:t xml:space="preserve">، وقبوله جزئيا فيما يتعلق بكل من السن ، ودرجة الإستعداد للمخاطرة والتغيير، </w:t>
      </w:r>
      <w:r>
        <w:rPr>
          <w:rFonts w:ascii="Simplified Arabic" w:eastAsia="Times New Roman" w:hAnsi="Simplified Arabic" w:cs="Simplified Arabic" w:hint="cs"/>
          <w:sz w:val="28"/>
          <w:szCs w:val="28"/>
          <w:rtl/>
          <w:lang w:bidi="ar-EG"/>
        </w:rPr>
        <w:t>و</w:t>
      </w:r>
      <w:r w:rsidR="00504EB4">
        <w:rPr>
          <w:rFonts w:ascii="Simplified Arabic" w:eastAsia="Times New Roman" w:hAnsi="Simplified Arabic" w:cs="Simplified Arabic" w:hint="cs"/>
          <w:sz w:val="28"/>
          <w:szCs w:val="28"/>
          <w:rtl/>
          <w:lang w:bidi="ar-EG"/>
        </w:rPr>
        <w:t>أمكن</w:t>
      </w:r>
      <w:r w:rsidRPr="007843FE">
        <w:rPr>
          <w:rFonts w:ascii="Simplified Arabic" w:eastAsia="Times New Roman" w:hAnsi="Simplified Arabic" w:cs="Simplified Arabic" w:hint="cs"/>
          <w:sz w:val="28"/>
          <w:szCs w:val="28"/>
          <w:rtl/>
          <w:lang w:bidi="ar-EG"/>
        </w:rPr>
        <w:t xml:space="preserve"> قبول الفرض النظري البديل فيما يتعلق </w:t>
      </w:r>
      <w:r w:rsidR="00504EB4">
        <w:rPr>
          <w:rFonts w:ascii="Simplified Arabic" w:eastAsia="Times New Roman" w:hAnsi="Simplified Arabic" w:cs="Simplified Arabic" w:hint="cs"/>
          <w:sz w:val="28"/>
          <w:szCs w:val="28"/>
          <w:rtl/>
          <w:lang w:bidi="ar-EG"/>
        </w:rPr>
        <w:t>ببقية</w:t>
      </w:r>
      <w:r w:rsidRPr="007843FE">
        <w:rPr>
          <w:rFonts w:ascii="Simplified Arabic" w:eastAsia="Times New Roman" w:hAnsi="Simplified Arabic" w:cs="Simplified Arabic" w:hint="cs"/>
          <w:sz w:val="28"/>
          <w:szCs w:val="28"/>
          <w:rtl/>
          <w:lang w:bidi="ar-EG"/>
        </w:rPr>
        <w:t xml:space="preserve"> المتغيرات </w:t>
      </w:r>
      <w:r w:rsidR="00504EB4">
        <w:rPr>
          <w:rFonts w:ascii="Simplified Arabic" w:eastAsia="Times New Roman" w:hAnsi="Simplified Arabic" w:cs="Simplified Arabic" w:hint="cs"/>
          <w:sz w:val="28"/>
          <w:szCs w:val="28"/>
          <w:rtl/>
          <w:lang w:bidi="ar-EG"/>
        </w:rPr>
        <w:t>المستقلة المدروسة.</w:t>
      </w:r>
    </w:p>
    <w:p w:rsidR="00296436" w:rsidRPr="00296436" w:rsidRDefault="00296436" w:rsidP="00341149">
      <w:pPr>
        <w:spacing w:before="100" w:beforeAutospacing="1" w:after="100" w:afterAutospacing="1" w:line="240" w:lineRule="auto"/>
        <w:contextualSpacing/>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كما أظهرت النتائج المتعلقة بالهدف الثاني </w:t>
      </w:r>
      <w:r w:rsidR="00341149">
        <w:rPr>
          <w:rFonts w:ascii="Simplified Arabic" w:eastAsia="Times New Roman" w:hAnsi="Simplified Arabic" w:cs="Simplified Arabic" w:hint="cs"/>
          <w:sz w:val="28"/>
          <w:szCs w:val="28"/>
          <w:rtl/>
          <w:lang w:bidi="ar-EG"/>
        </w:rPr>
        <w:t xml:space="preserve">أنه يمكن </w:t>
      </w:r>
      <w:r w:rsidRPr="00296436">
        <w:rPr>
          <w:rFonts w:ascii="Simplified Arabic" w:eastAsia="Times New Roman" w:hAnsi="Simplified Arabic" w:cs="Simplified Arabic" w:hint="cs"/>
          <w:sz w:val="28"/>
          <w:szCs w:val="28"/>
          <w:rtl/>
          <w:lang w:bidi="ar-EG"/>
        </w:rPr>
        <w:t>رفض الفرض الإحصائي</w:t>
      </w:r>
      <w:r>
        <w:rPr>
          <w:rFonts w:ascii="Simplified Arabic" w:eastAsia="Times New Roman" w:hAnsi="Simplified Arabic" w:cs="Simplified Arabic" w:hint="cs"/>
          <w:sz w:val="28"/>
          <w:szCs w:val="28"/>
          <w:rtl/>
          <w:lang w:bidi="ar-EG"/>
        </w:rPr>
        <w:t xml:space="preserve"> كلياً والقائل</w:t>
      </w:r>
      <w:r w:rsidR="00341149">
        <w:rPr>
          <w:rFonts w:ascii="Simplified Arabic" w:eastAsia="Times New Roman" w:hAnsi="Simplified Arabic" w:cs="Simplified Arabic" w:hint="cs"/>
          <w:sz w:val="28"/>
          <w:szCs w:val="28"/>
          <w:rtl/>
          <w:lang w:bidi="ar-EG"/>
        </w:rPr>
        <w:t xml:space="preserve"> لا يوجد فرق معنوي بين كل من درجة المعرفة بنظام الري بالرش،</w:t>
      </w:r>
      <w:r w:rsidR="00341149" w:rsidRPr="00341149">
        <w:rPr>
          <w:rFonts w:ascii="Simplified Arabic" w:eastAsia="Times New Roman" w:hAnsi="Simplified Arabic" w:cs="Simplified Arabic" w:hint="cs"/>
          <w:sz w:val="28"/>
          <w:szCs w:val="28"/>
          <w:rtl/>
          <w:lang w:bidi="ar-EG"/>
        </w:rPr>
        <w:t xml:space="preserve"> </w:t>
      </w:r>
      <w:r w:rsidR="00341149">
        <w:rPr>
          <w:rFonts w:ascii="Simplified Arabic" w:eastAsia="Times New Roman" w:hAnsi="Simplified Arabic" w:cs="Simplified Arabic" w:hint="cs"/>
          <w:sz w:val="28"/>
          <w:szCs w:val="28"/>
          <w:rtl/>
          <w:lang w:bidi="ar-EG"/>
        </w:rPr>
        <w:t>ودرجة المعرفة بنظام الري بالتنقيط</w:t>
      </w:r>
      <w:r w:rsidRPr="00296436">
        <w:rPr>
          <w:rFonts w:ascii="Simplified Arabic" w:eastAsia="Times New Roman" w:hAnsi="Simplified Arabic" w:cs="Simplified Arabic" w:hint="cs"/>
          <w:sz w:val="28"/>
          <w:szCs w:val="28"/>
          <w:rtl/>
          <w:lang w:bidi="ar-EG"/>
        </w:rPr>
        <w:t>، وقبول الفرض البديل كلياً القائل بأنه " تو</w:t>
      </w:r>
      <w:r>
        <w:rPr>
          <w:rFonts w:ascii="Simplified Arabic" w:eastAsia="Times New Roman" w:hAnsi="Simplified Arabic" w:cs="Simplified Arabic" w:hint="cs"/>
          <w:sz w:val="28"/>
          <w:szCs w:val="28"/>
          <w:rtl/>
          <w:lang w:bidi="ar-EG"/>
        </w:rPr>
        <w:t>جد فروق معنوية بين درجة معارف</w:t>
      </w:r>
      <w:r w:rsidRPr="00296436">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ال</w:t>
      </w:r>
      <w:r w:rsidRPr="00296436">
        <w:rPr>
          <w:rFonts w:ascii="Simplified Arabic" w:eastAsia="Times New Roman" w:hAnsi="Simplified Arabic" w:cs="Simplified Arabic" w:hint="cs"/>
          <w:sz w:val="28"/>
          <w:szCs w:val="28"/>
          <w:rtl/>
          <w:lang w:bidi="ar-EG"/>
        </w:rPr>
        <w:t xml:space="preserve">زراع </w:t>
      </w:r>
      <w:r w:rsidRPr="00296436">
        <w:rPr>
          <w:rFonts w:ascii="Simplified Arabic" w:eastAsia="Times New Roman" w:hAnsi="Simplified Arabic" w:cs="Simplified Arabic" w:hint="cs"/>
          <w:sz w:val="28"/>
          <w:szCs w:val="28"/>
          <w:rtl/>
          <w:lang w:bidi="ar-EG"/>
        </w:rPr>
        <w:lastRenderedPageBreak/>
        <w:t>المتبنين وغير المتبنين لأساليب الري الحديثة فيما يتعلق بكل من درجة المعرفة بنظام الري بالرش، ودر</w:t>
      </w:r>
      <w:r>
        <w:rPr>
          <w:rFonts w:ascii="Simplified Arabic" w:eastAsia="Times New Roman" w:hAnsi="Simplified Arabic" w:cs="Simplified Arabic" w:hint="cs"/>
          <w:sz w:val="28"/>
          <w:szCs w:val="28"/>
          <w:rtl/>
          <w:lang w:bidi="ar-EG"/>
        </w:rPr>
        <w:t>جة المعرفة بنظام الري بالتنقيط</w:t>
      </w:r>
      <w:r w:rsidRPr="00296436">
        <w:rPr>
          <w:rFonts w:ascii="Simplified Arabic" w:eastAsia="Times New Roman" w:hAnsi="Simplified Arabic" w:cs="Simplified Arabic" w:hint="cs"/>
          <w:sz w:val="28"/>
          <w:szCs w:val="28"/>
          <w:rtl/>
          <w:lang w:bidi="ar-EG"/>
        </w:rPr>
        <w:t>".</w:t>
      </w:r>
    </w:p>
    <w:p w:rsidR="003D7770" w:rsidRPr="003D7770" w:rsidRDefault="003D7770" w:rsidP="000F771B">
      <w:pPr>
        <w:spacing w:after="0" w:line="240" w:lineRule="auto"/>
        <w:contextualSpacing/>
        <w:rPr>
          <w:rFonts w:ascii="Simplified Arabic" w:hAnsi="Simplified Arabic" w:cs="Simplified Arabic"/>
          <w:b/>
          <w:bCs/>
          <w:sz w:val="28"/>
          <w:szCs w:val="28"/>
          <w:rtl/>
          <w:lang w:bidi="ar-EG"/>
        </w:rPr>
      </w:pPr>
      <w:r w:rsidRPr="003D7770">
        <w:rPr>
          <w:rFonts w:ascii="Simplified Arabic" w:hAnsi="Simplified Arabic" w:cs="Simplified Arabic"/>
          <w:b/>
          <w:bCs/>
          <w:sz w:val="28"/>
          <w:szCs w:val="28"/>
          <w:rtl/>
          <w:lang w:bidi="ar-EG"/>
        </w:rPr>
        <w:t>مقدمة البحث ومشكلته</w:t>
      </w:r>
    </w:p>
    <w:p w:rsidR="00FD10F3" w:rsidRPr="00564292" w:rsidRDefault="00FD10F3" w:rsidP="002D4AB0">
      <w:pPr>
        <w:spacing w:before="100" w:beforeAutospacing="1" w:after="100" w:afterAutospacing="1" w:line="240" w:lineRule="auto"/>
        <w:ind w:firstLine="720"/>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t>تعد الموارد المائية عنصراً حاكماً لعملية التنمية الإقتصادية والتي تهدف إلي رفاهية الشعوب، والتنمية الزراعية هي أهم ركائز التنمية الإقتصادية حيث يعتبر قطاع الزراعة القطاع الأكبر من حيث الطلب علي الموارد المائية المتاحة في مصر، وبذلك تعتبر الزراعة المستهلك الرئيسي للمياه المتاحة وتشتد المنافسة بين الإستخدامات الزراعية وغير الزراعية مما قد يؤدي إلي التأثير علي التوسع الزراعي في المستقبل علاوة علي استمرار التوسع في الإستخدامات غير الإروائية التي قد تتسم بالهدر والإسراف في بعض الحالات مما قد يؤدي في ظل أساليب الإستخدامات الحالية لهذا المورد إلي عجز في المورد</w:t>
      </w:r>
      <w:r w:rsidR="002B4F61">
        <w:rPr>
          <w:rFonts w:ascii="Simplified Arabic" w:eastAsia="Times New Roman" w:hAnsi="Simplified Arabic" w:cs="Simplified Arabic" w:hint="cs"/>
          <w:sz w:val="28"/>
          <w:szCs w:val="28"/>
          <w:rtl/>
          <w:lang w:bidi="ar-EG"/>
        </w:rPr>
        <w:t xml:space="preserve"> المائي الإروائي للقطاع الزراعي(</w:t>
      </w:r>
      <w:r w:rsidR="002B4F61" w:rsidRPr="002B4F61">
        <w:rPr>
          <w:rFonts w:ascii="Simplified Arabic" w:eastAsia="Times New Roman" w:hAnsi="Simplified Arabic" w:cs="Simplified Arabic" w:hint="cs"/>
          <w:sz w:val="28"/>
          <w:szCs w:val="28"/>
          <w:rtl/>
          <w:lang w:bidi="ar-EG"/>
        </w:rPr>
        <w:t xml:space="preserve"> </w:t>
      </w:r>
      <w:r w:rsidR="003E1824">
        <w:rPr>
          <w:rFonts w:ascii="Simplified Arabic" w:eastAsia="Times New Roman" w:hAnsi="Simplified Arabic" w:cs="Simplified Arabic" w:hint="cs"/>
          <w:sz w:val="28"/>
          <w:szCs w:val="28"/>
          <w:rtl/>
          <w:lang w:bidi="ar-EG"/>
        </w:rPr>
        <w:t>عاشور</w:t>
      </w:r>
      <w:r w:rsidR="002B4F61">
        <w:rPr>
          <w:rFonts w:ascii="Simplified Arabic" w:eastAsia="Times New Roman" w:hAnsi="Simplified Arabic" w:cs="Simplified Arabic" w:hint="cs"/>
          <w:sz w:val="28"/>
          <w:szCs w:val="28"/>
          <w:rtl/>
          <w:lang w:bidi="ar-EG"/>
        </w:rPr>
        <w:t>، 20</w:t>
      </w:r>
      <w:r w:rsidR="003E1824">
        <w:rPr>
          <w:rFonts w:ascii="Simplified Arabic" w:eastAsia="Times New Roman" w:hAnsi="Simplified Arabic" w:cs="Simplified Arabic" w:hint="cs"/>
          <w:sz w:val="28"/>
          <w:szCs w:val="28"/>
          <w:rtl/>
          <w:lang w:bidi="ar-EG"/>
        </w:rPr>
        <w:t>16</w:t>
      </w:r>
      <w:r w:rsidR="002B4F61">
        <w:rPr>
          <w:rFonts w:ascii="Simplified Arabic" w:eastAsia="Times New Roman" w:hAnsi="Simplified Arabic" w:cs="Simplified Arabic" w:hint="cs"/>
          <w:sz w:val="28"/>
          <w:szCs w:val="28"/>
          <w:rtl/>
          <w:lang w:bidi="ar-EG"/>
        </w:rPr>
        <w:t>، ص</w:t>
      </w:r>
      <w:r w:rsidR="003E1824">
        <w:rPr>
          <w:rFonts w:ascii="Simplified Arabic" w:eastAsia="Times New Roman" w:hAnsi="Simplified Arabic" w:cs="Simplified Arabic" w:hint="cs"/>
          <w:sz w:val="28"/>
          <w:szCs w:val="28"/>
          <w:rtl/>
          <w:lang w:bidi="ar-EG"/>
        </w:rPr>
        <w:t>2</w:t>
      </w:r>
      <w:r w:rsidR="002B4F61" w:rsidRPr="00564292">
        <w:rPr>
          <w:rFonts w:ascii="Simplified Arabic" w:eastAsia="Times New Roman" w:hAnsi="Simplified Arabic" w:cs="Simplified Arabic" w:hint="cs"/>
          <w:sz w:val="28"/>
          <w:szCs w:val="28"/>
          <w:rtl/>
          <w:lang w:bidi="ar-EG"/>
        </w:rPr>
        <w:t>)</w:t>
      </w:r>
      <w:r w:rsidR="002B4F61">
        <w:rPr>
          <w:rFonts w:ascii="Simplified Arabic" w:eastAsia="Times New Roman" w:hAnsi="Simplified Arabic" w:cs="Simplified Arabic" w:hint="cs"/>
          <w:sz w:val="28"/>
          <w:szCs w:val="28"/>
          <w:rtl/>
          <w:lang w:bidi="ar-EG"/>
        </w:rPr>
        <w:t xml:space="preserve">. </w:t>
      </w:r>
      <w:r w:rsidRPr="00564292">
        <w:rPr>
          <w:rFonts w:ascii="Simplified Arabic" w:eastAsia="Times New Roman" w:hAnsi="Simplified Arabic" w:cs="Simplified Arabic" w:hint="cs"/>
          <w:sz w:val="28"/>
          <w:szCs w:val="28"/>
          <w:rtl/>
          <w:lang w:bidi="ar-EG"/>
        </w:rPr>
        <w:t xml:space="preserve"> </w:t>
      </w:r>
    </w:p>
    <w:p w:rsidR="00FD10F3" w:rsidRPr="00564292" w:rsidRDefault="00FD10F3" w:rsidP="002D4AB0">
      <w:pPr>
        <w:spacing w:before="100" w:beforeAutospacing="1" w:after="100" w:afterAutospacing="1" w:line="240" w:lineRule="auto"/>
        <w:ind w:firstLine="720"/>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t xml:space="preserve">وتعتمد مصر بصورة كبيرة علي نهر النيل للحصول علي احتياجاتها من المياه حيث يلعب نهر النيل دوراً حيوياً ورئيسياً في تاريخ مصر، كما تشهد استخدامات المياه في مصر ضغوطاً متزايدة في ظل محدودية موارردنا المائية وتطلعاتنا المستقبلية في زيادة المساحة المنزرعة والتوسع في الأراضي الزراعية، إضافة إلي الزيادة المستمرة في عدد السكان والتوسع الكبير في استخدام المياه سواء في الصناعة أو الزراعة أو الإستهلاك المنزلي (عبدالله، 2020، ص 1).  </w:t>
      </w:r>
    </w:p>
    <w:p w:rsidR="00FD10F3" w:rsidRPr="00564292" w:rsidRDefault="00FD10F3" w:rsidP="002D4AB0">
      <w:pPr>
        <w:spacing w:before="100" w:beforeAutospacing="1" w:after="100" w:afterAutospacing="1" w:line="240" w:lineRule="auto"/>
        <w:ind w:firstLine="720"/>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t xml:space="preserve">ويشير تقرير التنمية البشرية المصري عام 2008م علي أهمية تفعيل دور المجتمع المدني في حل مشكلات المياه في مصر من خلال تنمية قدرات وطاقات الأفراد والمنظمات الأهلية، وتعبئة الموارد وإدارة نظم تمويلها، وتشجيع مساهمتها في تصميم التقنيات الملائمة، والتدريب علي الأدوار الجديدة في إطار مبدأ الإدارة المتكاملة للموارد المائية وفلسفة حوكمة المياه وتغيير الثقافة الشعبية المتعلقة باستخدام االمياه، بجانب الأدوار الحكومية (عنتر وآخرون، 2013، ص ص 272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273).</w:t>
      </w:r>
    </w:p>
    <w:p w:rsidR="00FD10F3" w:rsidRPr="00564292" w:rsidRDefault="00FD10F3" w:rsidP="002D4AB0">
      <w:pPr>
        <w:spacing w:before="100" w:beforeAutospacing="1" w:after="100" w:afterAutospacing="1" w:line="240" w:lineRule="auto"/>
        <w:ind w:firstLine="720"/>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t>ويعد جهاز الإرشاد الزراعي أحد أهم أجهزة التنمية الزراعية التي يمكن أن تلعب دوراً حيوياً في عملية ترشيد استخدام المياه واالمحافظة عليها وتقليل الفاقد منها من خلال ما يسعي إلي إحداثه من تغيرات سلوكية في معارف ومهارات واتجاهات جمهوره الإرشادي حيث لا يقتصر دوره علي مجرد رفع الكفاءة الإنتاجية الزراعية باعتبارها المجال الرئيسي للعمل الإرشادي بل يتعدي ذلك النطاق ليشمل مجالات أخري متعددة، لعل من أهمها تنمية وصيانة وحسن استغلال الموارد الطبيعية والتي من بينها ترشيد استخدام مياه الري، والحد من الإسراف في استخدامها وتقليل الفاقد منها (حسب النبي، 1996، ص3).</w:t>
      </w:r>
    </w:p>
    <w:p w:rsidR="00FD10F3" w:rsidRPr="00564292" w:rsidRDefault="00FD10F3" w:rsidP="002D4AB0">
      <w:pPr>
        <w:spacing w:before="100" w:beforeAutospacing="1" w:after="100" w:afterAutospacing="1" w:line="240" w:lineRule="auto"/>
        <w:ind w:firstLine="720"/>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lastRenderedPageBreak/>
        <w:t xml:space="preserve">ومع تزايد أعداد السكان والتغييرات المناخية سيكون هناك فجوة مائية متوقعة في مصر، ففي عام 2025 سيصل عدد السكان إلي نحو 116 مليون نسمة، ومع ثبات موارد مصر المائية سيترتب علي ذلك فجوة مائية منتظرة، كما أن متوسط نصيب الفرد من المياه سينخفض إلي 650 متر مكعب سنوياً، وهو </w:t>
      </w:r>
      <w:r w:rsidR="008E071D">
        <w:rPr>
          <w:rFonts w:ascii="Simplified Arabic" w:eastAsia="Times New Roman" w:hAnsi="Simplified Arabic" w:cs="Simplified Arabic" w:hint="cs"/>
          <w:sz w:val="28"/>
          <w:szCs w:val="28"/>
          <w:rtl/>
          <w:lang w:bidi="ar-EG"/>
        </w:rPr>
        <w:t>أقل من خط االفقر االمائي المقدر</w:t>
      </w:r>
      <w:r w:rsidRPr="00564292">
        <w:rPr>
          <w:rFonts w:ascii="Simplified Arabic" w:eastAsia="Times New Roman" w:hAnsi="Simplified Arabic" w:cs="Simplified Arabic" w:hint="cs"/>
          <w:sz w:val="28"/>
          <w:szCs w:val="28"/>
          <w:rtl/>
          <w:lang w:bidi="ar-EG"/>
        </w:rPr>
        <w:t xml:space="preserve"> بنحو 1000 متر مكعب فرد/ سنة، في حين تؤكد الدراسات أنه بحلول عام 2050 ستزداد الفجوة المائية في مصر بزيادة أعداد السكان التي يتوقع لها أن تصل 174 مليون نسمة (</w:t>
      </w:r>
      <w:r w:rsidR="00363E4E">
        <w:rPr>
          <w:rFonts w:ascii="Simplified Arabic" w:eastAsia="Times New Roman" w:hAnsi="Simplified Arabic" w:cs="Simplified Arabic" w:hint="cs"/>
          <w:sz w:val="28"/>
          <w:szCs w:val="28"/>
          <w:rtl/>
          <w:lang w:bidi="ar-EG"/>
        </w:rPr>
        <w:t>علام</w:t>
      </w:r>
      <w:r w:rsidR="002B4F61" w:rsidRPr="002B4F61">
        <w:rPr>
          <w:rFonts w:ascii="Simplified Arabic" w:eastAsia="Times New Roman" w:hAnsi="Simplified Arabic" w:cs="Simplified Arabic" w:hint="cs"/>
          <w:sz w:val="28"/>
          <w:szCs w:val="28"/>
          <w:rtl/>
          <w:lang w:bidi="ar-EG"/>
        </w:rPr>
        <w:t xml:space="preserve">، </w:t>
      </w:r>
      <w:r w:rsidR="00363E4E">
        <w:rPr>
          <w:rFonts w:ascii="Simplified Arabic" w:eastAsia="Times New Roman" w:hAnsi="Simplified Arabic" w:cs="Simplified Arabic" w:hint="cs"/>
          <w:sz w:val="28"/>
          <w:szCs w:val="28"/>
          <w:rtl/>
          <w:lang w:bidi="ar-EG"/>
        </w:rPr>
        <w:t>2001</w:t>
      </w:r>
      <w:r w:rsidR="002B4F61" w:rsidRPr="002B4F61">
        <w:rPr>
          <w:rFonts w:ascii="Simplified Arabic" w:eastAsia="Times New Roman" w:hAnsi="Simplified Arabic" w:cs="Simplified Arabic" w:hint="cs"/>
          <w:sz w:val="28"/>
          <w:szCs w:val="28"/>
          <w:rtl/>
          <w:lang w:bidi="ar-EG"/>
        </w:rPr>
        <w:t xml:space="preserve">، ص </w:t>
      </w:r>
      <w:r w:rsidR="00541995">
        <w:rPr>
          <w:rFonts w:ascii="Simplified Arabic" w:eastAsia="Times New Roman" w:hAnsi="Simplified Arabic" w:cs="Simplified Arabic" w:hint="cs"/>
          <w:sz w:val="28"/>
          <w:szCs w:val="28"/>
          <w:rtl/>
          <w:lang w:bidi="ar-EG"/>
        </w:rPr>
        <w:t>4</w:t>
      </w:r>
      <w:r w:rsidRPr="00564292">
        <w:rPr>
          <w:rFonts w:ascii="Simplified Arabic" w:eastAsia="Times New Roman" w:hAnsi="Simplified Arabic" w:cs="Simplified Arabic" w:hint="cs"/>
          <w:sz w:val="28"/>
          <w:szCs w:val="28"/>
          <w:rtl/>
          <w:lang w:bidi="ar-EG"/>
        </w:rPr>
        <w:t xml:space="preserve">). </w:t>
      </w:r>
    </w:p>
    <w:p w:rsidR="00FD10F3" w:rsidRPr="00564292" w:rsidRDefault="00FD10F3" w:rsidP="002B4F61">
      <w:pPr>
        <w:spacing w:after="0" w:line="240" w:lineRule="auto"/>
        <w:contextualSpacing/>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t>ونظراً لتزايد النمو السكاني والحاجة الملحة إلي الموارد المائية كمدخلات أساسية لطموحات التنمية والإرتقاء بالمستويات المعيشية للمواطنين فقد حظت المواد المائية والتحديات والمشكلات بقدر كبير من االإهتمام والرعاية</w:t>
      </w:r>
      <w:r w:rsidR="002B4F61">
        <w:rPr>
          <w:rFonts w:ascii="Simplified Arabic" w:eastAsia="Times New Roman" w:hAnsi="Simplified Arabic" w:cs="Simplified Arabic" w:hint="cs"/>
          <w:sz w:val="28"/>
          <w:szCs w:val="28"/>
          <w:rtl/>
          <w:lang w:bidi="ar-EG"/>
        </w:rPr>
        <w:t xml:space="preserve"> </w:t>
      </w:r>
      <w:r w:rsidRPr="00564292">
        <w:rPr>
          <w:rFonts w:ascii="Simplified Arabic" w:eastAsia="Times New Roman" w:hAnsi="Simplified Arabic" w:cs="Simplified Arabic" w:hint="cs"/>
          <w:sz w:val="28"/>
          <w:szCs w:val="28"/>
          <w:rtl/>
          <w:lang w:bidi="ar-EG"/>
        </w:rPr>
        <w:t>منذ عدة عقود، وسوف تزيد ممستقبلاً مما يتطلب اتخاذ الوسائل والآليات والأنماط المناسبة لتنمية وحسن إدارة المياه وتعظيم إستخداماتها وعوائدها بمنظور فعال ومتكامل ومستدام تحقيقاً للأهداف التنموية إلي العمل علي سرعة تبني المستحدثات الإروائية بين الزراع لتحقيق التنمية الريفية المستدامة (</w:t>
      </w:r>
      <w:r w:rsidR="002B4F61">
        <w:rPr>
          <w:rFonts w:ascii="Simplified Arabic" w:eastAsia="Times New Roman" w:hAnsi="Simplified Arabic" w:cs="Simplified Arabic" w:hint="cs"/>
          <w:sz w:val="28"/>
          <w:szCs w:val="28"/>
          <w:rtl/>
          <w:lang w:bidi="ar-EG"/>
        </w:rPr>
        <w:t>زيدان</w:t>
      </w:r>
      <w:r w:rsidRPr="00564292">
        <w:rPr>
          <w:rFonts w:ascii="Simplified Arabic" w:eastAsia="Times New Roman" w:hAnsi="Simplified Arabic" w:cs="Simplified Arabic" w:hint="cs"/>
          <w:sz w:val="28"/>
          <w:szCs w:val="28"/>
          <w:rtl/>
          <w:lang w:bidi="ar-EG"/>
        </w:rPr>
        <w:t xml:space="preserve">، </w:t>
      </w:r>
      <w:r w:rsidR="002B4F61">
        <w:rPr>
          <w:rFonts w:ascii="Simplified Arabic" w:eastAsia="Times New Roman" w:hAnsi="Simplified Arabic" w:cs="Simplified Arabic" w:hint="cs"/>
          <w:sz w:val="28"/>
          <w:szCs w:val="28"/>
          <w:rtl/>
          <w:lang w:bidi="ar-EG"/>
        </w:rPr>
        <w:t>2005</w:t>
      </w:r>
      <w:r w:rsidRPr="00564292">
        <w:rPr>
          <w:rFonts w:ascii="Simplified Arabic" w:eastAsia="Times New Roman" w:hAnsi="Simplified Arabic" w:cs="Simplified Arabic" w:hint="cs"/>
          <w:sz w:val="28"/>
          <w:szCs w:val="28"/>
          <w:rtl/>
          <w:lang w:bidi="ar-EG"/>
        </w:rPr>
        <w:t>، ص2)، ومن أجل ذلك يمكنن بلورة مشكلة البحث في التساؤلات الآتية:</w:t>
      </w:r>
    </w:p>
    <w:p w:rsidR="00FD10F3" w:rsidRPr="00564292" w:rsidRDefault="00FD10F3" w:rsidP="00564292">
      <w:pPr>
        <w:pStyle w:val="ListParagraph"/>
        <w:numPr>
          <w:ilvl w:val="0"/>
          <w:numId w:val="16"/>
        </w:numPr>
        <w:bidi/>
        <w:spacing w:after="0" w:line="240" w:lineRule="auto"/>
        <w:jc w:val="lowKashida"/>
        <w:rPr>
          <w:rFonts w:ascii="Simplified Arabic" w:eastAsia="Times New Roman" w:hAnsi="Simplified Arabic" w:cs="Simplified Arabic"/>
          <w:sz w:val="28"/>
          <w:szCs w:val="28"/>
          <w:lang w:bidi="ar-EG"/>
        </w:rPr>
      </w:pPr>
      <w:r w:rsidRPr="00564292">
        <w:rPr>
          <w:rFonts w:ascii="Simplified Arabic" w:eastAsia="Times New Roman" w:hAnsi="Simplified Arabic" w:cs="Simplified Arabic" w:hint="cs"/>
          <w:sz w:val="28"/>
          <w:szCs w:val="28"/>
          <w:rtl/>
          <w:lang w:bidi="ar-EG"/>
        </w:rPr>
        <w:t>ما هي درجة معرفتهم بأسلوبي الري بالرش، والري بالتنقيط؟</w:t>
      </w:r>
    </w:p>
    <w:p w:rsidR="00FD10F3" w:rsidRPr="00564292" w:rsidRDefault="00FD10F3" w:rsidP="00564292">
      <w:pPr>
        <w:pStyle w:val="ListParagraph"/>
        <w:numPr>
          <w:ilvl w:val="0"/>
          <w:numId w:val="16"/>
        </w:numPr>
        <w:bidi/>
        <w:spacing w:after="0" w:line="240" w:lineRule="auto"/>
        <w:jc w:val="lowKashida"/>
        <w:rPr>
          <w:rFonts w:ascii="Simplified Arabic" w:eastAsia="Times New Roman" w:hAnsi="Simplified Arabic" w:cs="Simplified Arabic"/>
          <w:sz w:val="28"/>
          <w:szCs w:val="28"/>
          <w:rtl/>
          <w:lang w:bidi="ar-EG"/>
        </w:rPr>
      </w:pPr>
      <w:r w:rsidRPr="00564292">
        <w:rPr>
          <w:rFonts w:ascii="Simplified Arabic" w:eastAsia="Times New Roman" w:hAnsi="Simplified Arabic" w:cs="Simplified Arabic" w:hint="cs"/>
          <w:sz w:val="28"/>
          <w:szCs w:val="28"/>
          <w:rtl/>
          <w:lang w:bidi="ar-EG"/>
        </w:rPr>
        <w:t>هل توجد فروق معنوية بين الزراع المتبنين وغير المتبنين في المعارف المتعلقة بأساليب الري المستحدثة</w:t>
      </w:r>
      <w:r w:rsidR="002D4AB0">
        <w:rPr>
          <w:rFonts w:ascii="Simplified Arabic" w:eastAsia="Times New Roman" w:hAnsi="Simplified Arabic" w:cs="Simplified Arabic" w:hint="cs"/>
          <w:sz w:val="28"/>
          <w:szCs w:val="28"/>
          <w:rtl/>
          <w:lang w:bidi="ar-EG"/>
        </w:rPr>
        <w:t xml:space="preserve"> وخصائصهم الشخصية والإتصالية والإجتماعية</w:t>
      </w:r>
      <w:r w:rsidRPr="00564292">
        <w:rPr>
          <w:rFonts w:ascii="Simplified Arabic" w:eastAsia="Times New Roman" w:hAnsi="Simplified Arabic" w:cs="Simplified Arabic" w:hint="cs"/>
          <w:sz w:val="28"/>
          <w:szCs w:val="28"/>
          <w:rtl/>
          <w:lang w:bidi="ar-EG"/>
        </w:rPr>
        <w:t xml:space="preserve">؟      </w:t>
      </w:r>
    </w:p>
    <w:p w:rsidR="00FD10F3" w:rsidRDefault="00FD10F3" w:rsidP="000F771B">
      <w:pPr>
        <w:spacing w:after="0" w:line="240" w:lineRule="auto"/>
        <w:rPr>
          <w:rFonts w:ascii="Simplified Arabic" w:hAnsi="Simplified Arabic" w:cs="Simplified Arabic"/>
          <w:b/>
          <w:bCs/>
          <w:sz w:val="28"/>
          <w:szCs w:val="28"/>
          <w:rtl/>
          <w:lang w:bidi="ar-EG"/>
        </w:rPr>
      </w:pPr>
      <w:r w:rsidRPr="00EC1352">
        <w:rPr>
          <w:rFonts w:ascii="Simplified Arabic" w:hAnsi="Simplified Arabic" w:cs="Simplified Arabic" w:hint="cs"/>
          <w:sz w:val="28"/>
          <w:szCs w:val="28"/>
          <w:rtl/>
          <w:lang w:bidi="ar-EG"/>
        </w:rPr>
        <w:t>أ</w:t>
      </w:r>
      <w:r w:rsidRPr="00EC1352">
        <w:rPr>
          <w:rFonts w:ascii="Simplified Arabic" w:hAnsi="Simplified Arabic" w:cs="Simplified Arabic" w:hint="cs"/>
          <w:b/>
          <w:bCs/>
          <w:sz w:val="28"/>
          <w:szCs w:val="28"/>
          <w:rtl/>
          <w:lang w:bidi="ar-EG"/>
        </w:rPr>
        <w:t xml:space="preserve">هداف </w:t>
      </w:r>
      <w:r w:rsidR="00706EFD">
        <w:rPr>
          <w:rFonts w:ascii="Simplified Arabic" w:hAnsi="Simplified Arabic" w:cs="Simplified Arabic" w:hint="cs"/>
          <w:b/>
          <w:bCs/>
          <w:sz w:val="28"/>
          <w:szCs w:val="28"/>
          <w:rtl/>
          <w:lang w:bidi="ar-EG"/>
        </w:rPr>
        <w:t>البحث</w:t>
      </w:r>
      <w:r w:rsidRPr="00EC1352">
        <w:rPr>
          <w:rFonts w:ascii="Simplified Arabic" w:hAnsi="Simplified Arabic" w:cs="Simplified Arabic" w:hint="cs"/>
          <w:b/>
          <w:bCs/>
          <w:sz w:val="28"/>
          <w:szCs w:val="28"/>
          <w:rtl/>
          <w:lang w:bidi="ar-EG"/>
        </w:rPr>
        <w:t xml:space="preserve"> :</w:t>
      </w:r>
    </w:p>
    <w:p w:rsidR="00706EFD" w:rsidRPr="00706EFD" w:rsidRDefault="00706EFD" w:rsidP="000F771B">
      <w:pPr>
        <w:spacing w:after="0" w:line="240" w:lineRule="auto"/>
        <w:ind w:firstLine="360"/>
        <w:contextualSpacing/>
        <w:jc w:val="lowKashida"/>
        <w:rPr>
          <w:rFonts w:ascii="Simplified Arabic" w:hAnsi="Simplified Arabic" w:cs="Simplified Arabic"/>
          <w:sz w:val="28"/>
          <w:szCs w:val="28"/>
          <w:rtl/>
          <w:lang w:bidi="ar-EG"/>
        </w:rPr>
      </w:pPr>
      <w:r w:rsidRPr="00706EFD">
        <w:rPr>
          <w:rFonts w:ascii="Simplified Arabic" w:hAnsi="Simplified Arabic" w:cs="Simplified Arabic"/>
          <w:sz w:val="28"/>
          <w:szCs w:val="28"/>
          <w:rtl/>
          <w:lang w:bidi="ar-EG"/>
        </w:rPr>
        <w:t>انطلاقاً من العرض المشكلي السابق يمكن تحديد أهداف البحث فيما يلي:</w:t>
      </w:r>
    </w:p>
    <w:p w:rsidR="00FD10F3" w:rsidRPr="00564292" w:rsidRDefault="00FD10F3" w:rsidP="00564292">
      <w:pPr>
        <w:pStyle w:val="ListParagraph"/>
        <w:numPr>
          <w:ilvl w:val="0"/>
          <w:numId w:val="17"/>
        </w:numPr>
        <w:bidi/>
        <w:spacing w:after="0" w:line="240" w:lineRule="auto"/>
        <w:jc w:val="lowKashida"/>
        <w:rPr>
          <w:rFonts w:ascii="Simplified Arabic" w:eastAsia="Times New Roman" w:hAnsi="Simplified Arabic" w:cs="Simplified Arabic"/>
          <w:sz w:val="28"/>
          <w:szCs w:val="28"/>
          <w:lang w:bidi="ar-EG"/>
        </w:rPr>
      </w:pPr>
      <w:r w:rsidRPr="00564292">
        <w:rPr>
          <w:rFonts w:ascii="Simplified Arabic" w:eastAsia="Times New Roman" w:hAnsi="Simplified Arabic" w:cs="Simplified Arabic" w:hint="cs"/>
          <w:sz w:val="28"/>
          <w:szCs w:val="28"/>
          <w:rtl/>
          <w:lang w:bidi="ar-EG"/>
        </w:rPr>
        <w:t xml:space="preserve">تحديد الفروق بين الزراع المتبنين وغير المتبنين لأساليب الري المستحدثة فيما يتعلق بكل من المتغيرات الإجتماعية التالية: درجة المشاركة الإجتماعية الرسمية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درجة المشاركة الإجتماعية غيرالرسمية (التطوعية)</w:t>
      </w:r>
      <w:r w:rsidRPr="00564292">
        <w:rPr>
          <w:rFonts w:ascii="Simplified Arabic" w:eastAsia="Times New Roman" w:hAnsi="Simplified Arabic" w:cs="Simplified Arabic"/>
          <w:sz w:val="28"/>
          <w:szCs w:val="28"/>
          <w:rtl/>
          <w:lang w:bidi="ar-EG"/>
        </w:rPr>
        <w:t xml:space="preserve"> –</w:t>
      </w:r>
      <w:r w:rsidRPr="00564292">
        <w:rPr>
          <w:rFonts w:ascii="Simplified Arabic" w:eastAsia="Times New Roman" w:hAnsi="Simplified Arabic" w:cs="Simplified Arabic" w:hint="cs"/>
          <w:sz w:val="28"/>
          <w:szCs w:val="28"/>
          <w:rtl/>
          <w:lang w:bidi="ar-EG"/>
        </w:rPr>
        <w:t xml:space="preserve"> درجة المشاركة في الأنشطة الإرشادية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درجة المعيشة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درجة الطموح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درجة الإتجاه نحو تقنيات الري الحديثة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درجة الإستعداد للمخاطرة والتغير </w:t>
      </w:r>
      <w:r w:rsidRPr="00564292">
        <w:rPr>
          <w:rFonts w:ascii="Simplified Arabic" w:eastAsia="Times New Roman" w:hAnsi="Simplified Arabic" w:cs="Simplified Arabic"/>
          <w:sz w:val="28"/>
          <w:szCs w:val="28"/>
          <w:rtl/>
          <w:lang w:bidi="ar-EG"/>
        </w:rPr>
        <w:t>–</w:t>
      </w:r>
      <w:r w:rsidRPr="00564292">
        <w:rPr>
          <w:rFonts w:ascii="Simplified Arabic" w:eastAsia="Times New Roman" w:hAnsi="Simplified Arabic" w:cs="Simplified Arabic" w:hint="cs"/>
          <w:sz w:val="28"/>
          <w:szCs w:val="28"/>
          <w:rtl/>
          <w:lang w:bidi="ar-EG"/>
        </w:rPr>
        <w:t xml:space="preserve"> درجة تمكين المرأة الريفية - درجة إشباع الإحتياجات الأسرية- درجة قيم العمل- رأي المبحوثين فيما يتعلق بالآثار التعليمية والإجتماعية لأنظمة الري الحديث في زراعة الفراولة.</w:t>
      </w:r>
    </w:p>
    <w:p w:rsidR="00E24671" w:rsidRPr="00564292" w:rsidRDefault="00E24671" w:rsidP="008E0966">
      <w:pPr>
        <w:pStyle w:val="ListParagraph"/>
        <w:numPr>
          <w:ilvl w:val="0"/>
          <w:numId w:val="17"/>
        </w:numPr>
        <w:bidi/>
        <w:spacing w:after="0" w:line="240" w:lineRule="auto"/>
        <w:jc w:val="lowKashida"/>
        <w:rPr>
          <w:rFonts w:ascii="Simplified Arabic" w:eastAsia="Times New Roman" w:hAnsi="Simplified Arabic" w:cs="Simplified Arabic"/>
          <w:sz w:val="28"/>
          <w:szCs w:val="28"/>
          <w:lang w:bidi="ar-EG"/>
        </w:rPr>
      </w:pPr>
      <w:r w:rsidRPr="00564292">
        <w:rPr>
          <w:rFonts w:ascii="Simplified Arabic" w:eastAsia="Times New Roman" w:hAnsi="Simplified Arabic" w:cs="Simplified Arabic" w:hint="cs"/>
          <w:sz w:val="28"/>
          <w:szCs w:val="28"/>
          <w:rtl/>
          <w:lang w:bidi="ar-EG"/>
        </w:rPr>
        <w:t>تحديد الفروق بين معارف الزراع المتبنين وغير المتبنين لأساليب الري ال</w:t>
      </w:r>
      <w:r w:rsidR="008E0966">
        <w:rPr>
          <w:rFonts w:ascii="Simplified Arabic" w:eastAsia="Times New Roman" w:hAnsi="Simplified Arabic" w:cs="Simplified Arabic" w:hint="cs"/>
          <w:sz w:val="28"/>
          <w:szCs w:val="28"/>
          <w:rtl/>
          <w:lang w:bidi="ar-EG"/>
        </w:rPr>
        <w:t>مست</w:t>
      </w:r>
      <w:r w:rsidRPr="00564292">
        <w:rPr>
          <w:rFonts w:ascii="Simplified Arabic" w:eastAsia="Times New Roman" w:hAnsi="Simplified Arabic" w:cs="Simplified Arabic" w:hint="cs"/>
          <w:sz w:val="28"/>
          <w:szCs w:val="28"/>
          <w:rtl/>
          <w:lang w:bidi="ar-EG"/>
        </w:rPr>
        <w:t xml:space="preserve">حدثة. </w:t>
      </w:r>
    </w:p>
    <w:p w:rsidR="00706EFD" w:rsidRPr="00706EFD" w:rsidRDefault="00706EFD" w:rsidP="000F771B">
      <w:pPr>
        <w:pStyle w:val="Footer"/>
        <w:tabs>
          <w:tab w:val="left" w:pos="430"/>
        </w:tabs>
        <w:contextualSpacing/>
        <w:jc w:val="lowKashida"/>
        <w:rPr>
          <w:rFonts w:ascii="Simplified Arabic" w:eastAsia="Calibri" w:hAnsi="Simplified Arabic" w:cs="Simplified Arabic"/>
          <w:b/>
          <w:bCs/>
          <w:sz w:val="28"/>
          <w:szCs w:val="28"/>
          <w:rtl/>
        </w:rPr>
      </w:pPr>
      <w:r w:rsidRPr="00706EFD">
        <w:rPr>
          <w:rFonts w:ascii="Simplified Arabic" w:eastAsia="Calibri" w:hAnsi="Simplified Arabic" w:cs="Simplified Arabic" w:hint="cs"/>
          <w:b/>
          <w:bCs/>
          <w:sz w:val="28"/>
          <w:szCs w:val="28"/>
          <w:rtl/>
        </w:rPr>
        <w:t>الطريقة البحثية</w:t>
      </w:r>
    </w:p>
    <w:p w:rsidR="00706EFD" w:rsidRPr="00182CD4" w:rsidRDefault="00706EFD" w:rsidP="000F771B">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أولا: </w:t>
      </w:r>
      <w:r w:rsidRPr="00182CD4">
        <w:rPr>
          <w:rFonts w:ascii="Simplified Arabic" w:hAnsi="Simplified Arabic" w:cs="Simplified Arabic"/>
          <w:b/>
          <w:bCs/>
          <w:sz w:val="28"/>
          <w:szCs w:val="28"/>
          <w:rtl/>
          <w:lang w:bidi="ar-EG"/>
        </w:rPr>
        <w:t xml:space="preserve">التعريفات الإجرائية </w:t>
      </w:r>
      <w:r>
        <w:rPr>
          <w:rFonts w:ascii="Simplified Arabic" w:hAnsi="Simplified Arabic" w:cs="Simplified Arabic" w:hint="cs"/>
          <w:b/>
          <w:bCs/>
          <w:sz w:val="28"/>
          <w:szCs w:val="28"/>
          <w:rtl/>
          <w:lang w:bidi="ar-EG"/>
        </w:rPr>
        <w:t>ل</w:t>
      </w:r>
      <w:r w:rsidRPr="00182CD4">
        <w:rPr>
          <w:rFonts w:ascii="Simplified Arabic" w:hAnsi="Simplified Arabic" w:cs="Simplified Arabic"/>
          <w:b/>
          <w:bCs/>
          <w:sz w:val="28"/>
          <w:szCs w:val="28"/>
          <w:rtl/>
          <w:lang w:bidi="ar-EG"/>
        </w:rPr>
        <w:t xml:space="preserve">لمصطلحات المستخدمة في </w:t>
      </w:r>
      <w:r>
        <w:rPr>
          <w:rFonts w:ascii="Simplified Arabic" w:hAnsi="Simplified Arabic" w:cs="Simplified Arabic" w:hint="cs"/>
          <w:b/>
          <w:bCs/>
          <w:sz w:val="28"/>
          <w:szCs w:val="28"/>
          <w:rtl/>
          <w:lang w:bidi="ar-EG"/>
        </w:rPr>
        <w:t>البحث</w:t>
      </w:r>
      <w:r w:rsidRPr="00182CD4">
        <w:rPr>
          <w:rFonts w:ascii="Simplified Arabic" w:hAnsi="Simplified Arabic" w:cs="Simplified Arabic"/>
          <w:b/>
          <w:bCs/>
          <w:sz w:val="28"/>
          <w:szCs w:val="28"/>
          <w:rtl/>
          <w:lang w:bidi="ar-EG"/>
        </w:rPr>
        <w:t>:</w:t>
      </w:r>
    </w:p>
    <w:p w:rsidR="00706EFD" w:rsidRPr="00564292" w:rsidRDefault="00706EFD" w:rsidP="000F771B">
      <w:pPr>
        <w:pStyle w:val="ListParagraph"/>
        <w:bidi/>
        <w:spacing w:after="0" w:line="240" w:lineRule="auto"/>
        <w:ind w:left="0"/>
        <w:jc w:val="both"/>
        <w:rPr>
          <w:rFonts w:ascii="Simplified Arabic" w:eastAsia="Times New Roman" w:hAnsi="Simplified Arabic" w:cs="Simplified Arabic"/>
          <w:sz w:val="28"/>
          <w:szCs w:val="28"/>
          <w:lang w:bidi="ar-EG"/>
        </w:rPr>
      </w:pPr>
      <w:r w:rsidRPr="00564292">
        <w:rPr>
          <w:rFonts w:ascii="Simplified Arabic" w:eastAsia="Times New Roman" w:hAnsi="Simplified Arabic" w:cs="Simplified Arabic"/>
          <w:b/>
          <w:bCs/>
          <w:sz w:val="28"/>
          <w:szCs w:val="28"/>
          <w:rtl/>
          <w:lang w:bidi="ar-EG"/>
        </w:rPr>
        <w:t>أساليب الري المستحدثة</w:t>
      </w:r>
      <w:r w:rsidRPr="00564292">
        <w:rPr>
          <w:rFonts w:ascii="Simplified Arabic" w:eastAsia="Times New Roman" w:hAnsi="Simplified Arabic" w:cs="Simplified Arabic"/>
          <w:sz w:val="28"/>
          <w:szCs w:val="28"/>
          <w:rtl/>
          <w:lang w:bidi="ar-EG"/>
        </w:rPr>
        <w:t>: ويقصد بها في هذ</w:t>
      </w:r>
      <w:r w:rsidRPr="00564292">
        <w:rPr>
          <w:rFonts w:ascii="Simplified Arabic" w:eastAsia="Times New Roman" w:hAnsi="Simplified Arabic" w:cs="Simplified Arabic" w:hint="cs"/>
          <w:sz w:val="28"/>
          <w:szCs w:val="28"/>
          <w:rtl/>
          <w:lang w:bidi="ar-EG"/>
        </w:rPr>
        <w:t>ا</w:t>
      </w:r>
      <w:r w:rsidRPr="00564292">
        <w:rPr>
          <w:rFonts w:ascii="Simplified Arabic" w:eastAsia="Times New Roman" w:hAnsi="Simplified Arabic" w:cs="Simplified Arabic"/>
          <w:sz w:val="28"/>
          <w:szCs w:val="28"/>
          <w:rtl/>
          <w:lang w:bidi="ar-EG"/>
        </w:rPr>
        <w:t xml:space="preserve"> </w:t>
      </w:r>
      <w:r w:rsidRPr="00564292">
        <w:rPr>
          <w:rFonts w:ascii="Simplified Arabic" w:eastAsia="Times New Roman" w:hAnsi="Simplified Arabic" w:cs="Simplified Arabic" w:hint="cs"/>
          <w:sz w:val="28"/>
          <w:szCs w:val="28"/>
          <w:rtl/>
          <w:lang w:bidi="ar-EG"/>
        </w:rPr>
        <w:t>البحث</w:t>
      </w:r>
      <w:r w:rsidRPr="00564292">
        <w:rPr>
          <w:rFonts w:ascii="Simplified Arabic" w:eastAsia="Times New Roman" w:hAnsi="Simplified Arabic" w:cs="Simplified Arabic"/>
          <w:sz w:val="28"/>
          <w:szCs w:val="28"/>
          <w:rtl/>
          <w:lang w:bidi="ar-EG"/>
        </w:rPr>
        <w:t xml:space="preserve"> </w:t>
      </w:r>
      <w:r w:rsidRPr="00564292">
        <w:rPr>
          <w:rFonts w:ascii="Simplified Arabic" w:eastAsia="Times New Roman" w:hAnsi="Simplified Arabic" w:cs="Simplified Arabic" w:hint="cs"/>
          <w:sz w:val="28"/>
          <w:szCs w:val="28"/>
          <w:rtl/>
          <w:lang w:bidi="ar-EG"/>
        </w:rPr>
        <w:t xml:space="preserve">طرق الري التي </w:t>
      </w:r>
      <w:r w:rsidRPr="00564292">
        <w:rPr>
          <w:rFonts w:ascii="Simplified Arabic" w:eastAsia="Times New Roman" w:hAnsi="Simplified Arabic" w:cs="Simplified Arabic"/>
          <w:sz w:val="28"/>
          <w:szCs w:val="28"/>
          <w:rtl/>
          <w:lang w:bidi="ar-EG"/>
        </w:rPr>
        <w:t>قام</w:t>
      </w:r>
      <w:r w:rsidRPr="00564292">
        <w:rPr>
          <w:rFonts w:ascii="Simplified Arabic" w:eastAsia="Times New Roman" w:hAnsi="Simplified Arabic" w:cs="Simplified Arabic" w:hint="cs"/>
          <w:sz w:val="28"/>
          <w:szCs w:val="28"/>
          <w:rtl/>
          <w:lang w:bidi="ar-EG"/>
        </w:rPr>
        <w:t xml:space="preserve"> الزراع</w:t>
      </w:r>
      <w:r w:rsidRPr="00564292">
        <w:rPr>
          <w:rFonts w:ascii="Simplified Arabic" w:eastAsia="Times New Roman" w:hAnsi="Simplified Arabic" w:cs="Simplified Arabic"/>
          <w:sz w:val="28"/>
          <w:szCs w:val="28"/>
          <w:rtl/>
          <w:lang w:bidi="ar-EG"/>
        </w:rPr>
        <w:t xml:space="preserve"> بتطبيق</w:t>
      </w:r>
      <w:r w:rsidRPr="00564292">
        <w:rPr>
          <w:rFonts w:ascii="Simplified Arabic" w:eastAsia="Times New Roman" w:hAnsi="Simplified Arabic" w:cs="Simplified Arabic" w:hint="cs"/>
          <w:sz w:val="28"/>
          <w:szCs w:val="28"/>
          <w:rtl/>
          <w:lang w:bidi="ar-EG"/>
        </w:rPr>
        <w:t>ها سواء كان</w:t>
      </w:r>
      <w:r w:rsidRPr="00564292">
        <w:rPr>
          <w:rFonts w:ascii="Simplified Arabic" w:eastAsia="Times New Roman" w:hAnsi="Simplified Arabic" w:cs="Simplified Arabic"/>
          <w:sz w:val="28"/>
          <w:szCs w:val="28"/>
          <w:rtl/>
          <w:lang w:bidi="ar-EG"/>
        </w:rPr>
        <w:t xml:space="preserve"> الري بالرش </w:t>
      </w:r>
      <w:r w:rsidRPr="00564292">
        <w:rPr>
          <w:rFonts w:ascii="Simplified Arabic" w:eastAsia="Times New Roman" w:hAnsi="Simplified Arabic" w:cs="Simplified Arabic" w:hint="cs"/>
          <w:sz w:val="28"/>
          <w:szCs w:val="28"/>
          <w:rtl/>
          <w:lang w:bidi="ar-EG"/>
        </w:rPr>
        <w:t>أ</w:t>
      </w:r>
      <w:r w:rsidRPr="00564292">
        <w:rPr>
          <w:rFonts w:ascii="Simplified Arabic" w:eastAsia="Times New Roman" w:hAnsi="Simplified Arabic" w:cs="Simplified Arabic"/>
          <w:sz w:val="28"/>
          <w:szCs w:val="28"/>
          <w:rtl/>
          <w:lang w:bidi="ar-EG"/>
        </w:rPr>
        <w:t>و</w:t>
      </w:r>
      <w:r w:rsidRPr="00564292">
        <w:rPr>
          <w:rFonts w:ascii="Simplified Arabic" w:eastAsia="Times New Roman" w:hAnsi="Simplified Arabic" w:cs="Simplified Arabic" w:hint="cs"/>
          <w:sz w:val="28"/>
          <w:szCs w:val="28"/>
          <w:rtl/>
          <w:lang w:bidi="ar-EG"/>
        </w:rPr>
        <w:t xml:space="preserve"> </w:t>
      </w:r>
      <w:r w:rsidRPr="00564292">
        <w:rPr>
          <w:rFonts w:ascii="Simplified Arabic" w:eastAsia="Times New Roman" w:hAnsi="Simplified Arabic" w:cs="Simplified Arabic"/>
          <w:sz w:val="28"/>
          <w:szCs w:val="28"/>
          <w:rtl/>
          <w:lang w:bidi="ar-EG"/>
        </w:rPr>
        <w:t>الري بالتنقيط في زراعة وإنتاج محصول الفراولة.</w:t>
      </w:r>
    </w:p>
    <w:p w:rsidR="00706EFD" w:rsidRPr="00564292" w:rsidRDefault="00706EFD" w:rsidP="000F771B">
      <w:pPr>
        <w:pStyle w:val="ListParagraph"/>
        <w:bidi/>
        <w:spacing w:after="0" w:line="240" w:lineRule="auto"/>
        <w:ind w:left="0"/>
        <w:jc w:val="both"/>
        <w:rPr>
          <w:rFonts w:ascii="Simplified Arabic" w:eastAsia="Times New Roman" w:hAnsi="Simplified Arabic" w:cs="Simplified Arabic"/>
          <w:sz w:val="28"/>
          <w:szCs w:val="28"/>
          <w:lang w:bidi="ar-EG"/>
        </w:rPr>
      </w:pPr>
      <w:r w:rsidRPr="00564292">
        <w:rPr>
          <w:rFonts w:ascii="Simplified Arabic" w:eastAsia="Times New Roman" w:hAnsi="Simplified Arabic" w:cs="Simplified Arabic"/>
          <w:b/>
          <w:bCs/>
          <w:sz w:val="28"/>
          <w:szCs w:val="28"/>
          <w:rtl/>
          <w:lang w:bidi="ar-EG"/>
        </w:rPr>
        <w:lastRenderedPageBreak/>
        <w:t>درجة التبني</w:t>
      </w:r>
      <w:r w:rsidRPr="00564292">
        <w:rPr>
          <w:rFonts w:ascii="Simplified Arabic" w:eastAsia="Times New Roman" w:hAnsi="Simplified Arabic" w:cs="Simplified Arabic"/>
          <w:sz w:val="28"/>
          <w:szCs w:val="28"/>
          <w:rtl/>
          <w:lang w:bidi="ar-EG"/>
        </w:rPr>
        <w:t>: ويقصد بها في هذ</w:t>
      </w:r>
      <w:r w:rsidRPr="00564292">
        <w:rPr>
          <w:rFonts w:ascii="Simplified Arabic" w:eastAsia="Times New Roman" w:hAnsi="Simplified Arabic" w:cs="Simplified Arabic" w:hint="cs"/>
          <w:sz w:val="28"/>
          <w:szCs w:val="28"/>
          <w:rtl/>
          <w:lang w:bidi="ar-EG"/>
        </w:rPr>
        <w:t>ا</w:t>
      </w:r>
      <w:r w:rsidRPr="00564292">
        <w:rPr>
          <w:rFonts w:ascii="Simplified Arabic" w:eastAsia="Times New Roman" w:hAnsi="Simplified Arabic" w:cs="Simplified Arabic"/>
          <w:sz w:val="28"/>
          <w:szCs w:val="28"/>
          <w:rtl/>
          <w:lang w:bidi="ar-EG"/>
        </w:rPr>
        <w:t xml:space="preserve"> </w:t>
      </w:r>
      <w:r w:rsidRPr="00564292">
        <w:rPr>
          <w:rFonts w:ascii="Simplified Arabic" w:eastAsia="Times New Roman" w:hAnsi="Simplified Arabic" w:cs="Simplified Arabic" w:hint="cs"/>
          <w:sz w:val="28"/>
          <w:szCs w:val="28"/>
          <w:rtl/>
          <w:lang w:bidi="ar-EG"/>
        </w:rPr>
        <w:t>البحث</w:t>
      </w:r>
      <w:r w:rsidRPr="00564292">
        <w:rPr>
          <w:rFonts w:ascii="Simplified Arabic" w:eastAsia="Times New Roman" w:hAnsi="Simplified Arabic" w:cs="Simplified Arabic"/>
          <w:sz w:val="28"/>
          <w:szCs w:val="28"/>
          <w:rtl/>
          <w:lang w:bidi="ar-EG"/>
        </w:rPr>
        <w:t xml:space="preserve"> تنفيذ أو تطبيق المبحوث للتوصيات الموصي بها في زراعة وإنتاج محصول الفراولة </w:t>
      </w:r>
      <w:r w:rsidRPr="00564292">
        <w:rPr>
          <w:rFonts w:ascii="Simplified Arabic" w:eastAsia="Times New Roman" w:hAnsi="Simplified Arabic" w:cs="Simplified Arabic" w:hint="cs"/>
          <w:sz w:val="28"/>
          <w:szCs w:val="28"/>
          <w:rtl/>
          <w:lang w:bidi="ar-EG"/>
        </w:rPr>
        <w:t xml:space="preserve">وزمن تطبيق الممارسة أو التوصية والرغبة في </w:t>
      </w:r>
      <w:r w:rsidRPr="00564292">
        <w:rPr>
          <w:rFonts w:ascii="Simplified Arabic" w:eastAsia="Times New Roman" w:hAnsi="Simplified Arabic" w:cs="Simplified Arabic"/>
          <w:sz w:val="28"/>
          <w:szCs w:val="28"/>
          <w:rtl/>
          <w:lang w:bidi="ar-EG"/>
        </w:rPr>
        <w:t>الإستمرار</w:t>
      </w:r>
      <w:r w:rsidRPr="00564292">
        <w:rPr>
          <w:rFonts w:ascii="Simplified Arabic" w:eastAsia="Times New Roman" w:hAnsi="Simplified Arabic" w:cs="Simplified Arabic" w:hint="cs"/>
          <w:sz w:val="28"/>
          <w:szCs w:val="28"/>
          <w:rtl/>
          <w:lang w:bidi="ar-EG"/>
        </w:rPr>
        <w:t xml:space="preserve"> </w:t>
      </w:r>
      <w:r w:rsidRPr="00564292">
        <w:rPr>
          <w:rFonts w:ascii="Simplified Arabic" w:eastAsia="Times New Roman" w:hAnsi="Simplified Arabic" w:cs="Simplified Arabic"/>
          <w:sz w:val="28"/>
          <w:szCs w:val="28"/>
          <w:rtl/>
          <w:lang w:bidi="ar-EG"/>
        </w:rPr>
        <w:t>في تطبيق هذه التوصيات</w:t>
      </w:r>
      <w:r w:rsidR="002D4AB0">
        <w:rPr>
          <w:rFonts w:ascii="Simplified Arabic" w:eastAsia="Times New Roman" w:hAnsi="Simplified Arabic" w:cs="Simplified Arabic" w:hint="cs"/>
          <w:sz w:val="28"/>
          <w:szCs w:val="28"/>
          <w:rtl/>
          <w:lang w:bidi="ar-EG"/>
        </w:rPr>
        <w:t xml:space="preserve"> من عدمه</w:t>
      </w:r>
      <w:r w:rsidRPr="00564292">
        <w:rPr>
          <w:rFonts w:ascii="Simplified Arabic" w:eastAsia="Times New Roman" w:hAnsi="Simplified Arabic" w:cs="Simplified Arabic"/>
          <w:sz w:val="28"/>
          <w:szCs w:val="28"/>
          <w:rtl/>
          <w:lang w:bidi="ar-EG"/>
        </w:rPr>
        <w:t>.</w:t>
      </w:r>
    </w:p>
    <w:p w:rsidR="00706EFD" w:rsidRPr="00564292" w:rsidRDefault="00564292" w:rsidP="000F771B">
      <w:pPr>
        <w:pStyle w:val="ListParagraph"/>
        <w:bidi/>
        <w:spacing w:after="0" w:line="240" w:lineRule="auto"/>
        <w:ind w:left="0"/>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b/>
          <w:bCs/>
          <w:sz w:val="28"/>
          <w:szCs w:val="28"/>
          <w:rtl/>
          <w:lang w:bidi="ar-EG"/>
        </w:rPr>
        <w:t>ال</w:t>
      </w:r>
      <w:r w:rsidR="00706EFD" w:rsidRPr="00564292">
        <w:rPr>
          <w:rFonts w:ascii="Simplified Arabic" w:eastAsia="Times New Roman" w:hAnsi="Simplified Arabic" w:cs="Simplified Arabic"/>
          <w:b/>
          <w:bCs/>
          <w:sz w:val="28"/>
          <w:szCs w:val="28"/>
          <w:rtl/>
          <w:lang w:bidi="ar-EG"/>
        </w:rPr>
        <w:t>غير</w:t>
      </w:r>
      <w:r w:rsidR="00706EFD" w:rsidRPr="00564292">
        <w:rPr>
          <w:rFonts w:ascii="Simplified Arabic" w:eastAsia="Times New Roman" w:hAnsi="Simplified Arabic" w:cs="Simplified Arabic" w:hint="cs"/>
          <w:b/>
          <w:bCs/>
          <w:sz w:val="28"/>
          <w:szCs w:val="28"/>
          <w:rtl/>
          <w:lang w:bidi="ar-EG"/>
        </w:rPr>
        <w:t xml:space="preserve"> </w:t>
      </w:r>
      <w:r>
        <w:rPr>
          <w:rFonts w:ascii="Simplified Arabic" w:eastAsia="Times New Roman" w:hAnsi="Simplified Arabic" w:cs="Simplified Arabic"/>
          <w:b/>
          <w:bCs/>
          <w:sz w:val="28"/>
          <w:szCs w:val="28"/>
          <w:rtl/>
          <w:lang w:bidi="ar-EG"/>
        </w:rPr>
        <w:t xml:space="preserve">متبني </w:t>
      </w:r>
      <w:r>
        <w:rPr>
          <w:rFonts w:ascii="Simplified Arabic" w:eastAsia="Times New Roman" w:hAnsi="Simplified Arabic" w:cs="Simplified Arabic" w:hint="cs"/>
          <w:b/>
          <w:bCs/>
          <w:sz w:val="28"/>
          <w:szCs w:val="28"/>
          <w:rtl/>
          <w:lang w:bidi="ar-EG"/>
        </w:rPr>
        <w:t>ل</w:t>
      </w:r>
      <w:r w:rsidR="00706EFD" w:rsidRPr="00564292">
        <w:rPr>
          <w:rFonts w:ascii="Simplified Arabic" w:eastAsia="Times New Roman" w:hAnsi="Simplified Arabic" w:cs="Simplified Arabic"/>
          <w:b/>
          <w:bCs/>
          <w:sz w:val="28"/>
          <w:szCs w:val="28"/>
          <w:rtl/>
          <w:lang w:bidi="ar-EG"/>
        </w:rPr>
        <w:t>لمستحدث</w:t>
      </w:r>
      <w:r w:rsidR="00706EFD" w:rsidRPr="00564292">
        <w:rPr>
          <w:rFonts w:ascii="Simplified Arabic" w:eastAsia="Times New Roman" w:hAnsi="Simplified Arabic" w:cs="Simplified Arabic"/>
          <w:sz w:val="28"/>
          <w:szCs w:val="28"/>
          <w:rtl/>
          <w:lang w:bidi="ar-EG"/>
        </w:rPr>
        <w:t>: ويقصد به في هذ</w:t>
      </w:r>
      <w:r w:rsidR="00706EFD" w:rsidRPr="00564292">
        <w:rPr>
          <w:rFonts w:ascii="Simplified Arabic" w:eastAsia="Times New Roman" w:hAnsi="Simplified Arabic" w:cs="Simplified Arabic" w:hint="cs"/>
          <w:sz w:val="28"/>
          <w:szCs w:val="28"/>
          <w:rtl/>
          <w:lang w:bidi="ar-EG"/>
        </w:rPr>
        <w:t>ا</w:t>
      </w:r>
      <w:r w:rsidR="00706EFD" w:rsidRPr="00564292">
        <w:rPr>
          <w:rFonts w:ascii="Simplified Arabic" w:eastAsia="Times New Roman" w:hAnsi="Simplified Arabic" w:cs="Simplified Arabic"/>
          <w:sz w:val="28"/>
          <w:szCs w:val="28"/>
          <w:rtl/>
          <w:lang w:bidi="ar-EG"/>
        </w:rPr>
        <w:t xml:space="preserve"> </w:t>
      </w:r>
      <w:r w:rsidR="00706EFD" w:rsidRPr="00564292">
        <w:rPr>
          <w:rFonts w:ascii="Simplified Arabic" w:eastAsia="Times New Roman" w:hAnsi="Simplified Arabic" w:cs="Simplified Arabic" w:hint="cs"/>
          <w:sz w:val="28"/>
          <w:szCs w:val="28"/>
          <w:rtl/>
          <w:lang w:bidi="ar-EG"/>
        </w:rPr>
        <w:t>البحث</w:t>
      </w:r>
      <w:r w:rsidR="00706EFD" w:rsidRPr="00564292">
        <w:rPr>
          <w:rFonts w:ascii="Simplified Arabic" w:eastAsia="Times New Roman" w:hAnsi="Simplified Arabic" w:cs="Simplified Arabic"/>
          <w:sz w:val="28"/>
          <w:szCs w:val="28"/>
          <w:rtl/>
          <w:lang w:bidi="ar-EG"/>
        </w:rPr>
        <w:t xml:space="preserve"> المزراع الذي لم يطبق أساليب الري المستحدثة  في زراعة وانتاج محصول الفراولة</w:t>
      </w:r>
      <w:r w:rsidR="00706EFD" w:rsidRPr="00564292">
        <w:rPr>
          <w:rFonts w:ascii="Simplified Arabic" w:eastAsia="Times New Roman" w:hAnsi="Simplified Arabic" w:cs="Simplified Arabic"/>
          <w:sz w:val="28"/>
          <w:szCs w:val="28"/>
          <w:lang w:bidi="ar-EG"/>
        </w:rPr>
        <w:t>.</w:t>
      </w:r>
    </w:p>
    <w:p w:rsidR="00706EFD" w:rsidRPr="00182CD4" w:rsidRDefault="00706EFD" w:rsidP="000F771B">
      <w:pPr>
        <w:pStyle w:val="ListParagraph"/>
        <w:tabs>
          <w:tab w:val="right" w:pos="180"/>
        </w:tabs>
        <w:bidi/>
        <w:spacing w:after="0" w:line="240" w:lineRule="auto"/>
        <w:ind w:left="0"/>
        <w:jc w:val="both"/>
        <w:rPr>
          <w:rFonts w:ascii="Simplified Arabic" w:hAnsi="Simplified Arabic" w:cs="Simplified Arabic"/>
          <w:sz w:val="28"/>
          <w:szCs w:val="28"/>
          <w:rtl/>
          <w:lang w:bidi="ar-EG"/>
        </w:rPr>
      </w:pPr>
      <w:r w:rsidRPr="00182CD4">
        <w:rPr>
          <w:rFonts w:ascii="Simplified Arabic" w:hAnsi="Simplified Arabic" w:cs="Simplified Arabic"/>
          <w:b/>
          <w:bCs/>
          <w:sz w:val="28"/>
          <w:szCs w:val="28"/>
          <w:rtl/>
          <w:lang w:bidi="ar-EG"/>
        </w:rPr>
        <w:t>ثانيا: نوع الدراسة والمنهج المستخدم</w:t>
      </w:r>
    </w:p>
    <w:p w:rsidR="00706EFD" w:rsidRPr="000F771B" w:rsidRDefault="00706EFD" w:rsidP="000F771B">
      <w:pPr>
        <w:spacing w:after="0" w:line="240" w:lineRule="auto"/>
        <w:ind w:firstLine="7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هذ</w:t>
      </w:r>
      <w:r>
        <w:rPr>
          <w:rFonts w:ascii="Simplified Arabic" w:hAnsi="Simplified Arabic" w:cs="Simplified Arabic" w:hint="cs"/>
          <w:sz w:val="28"/>
          <w:szCs w:val="28"/>
          <w:rtl/>
          <w:lang w:bidi="ar-EG"/>
        </w:rPr>
        <w:t>ا</w:t>
      </w:r>
      <w:r w:rsidRPr="00182CD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sidRPr="00182CD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w:t>
      </w:r>
      <w:r w:rsidRPr="00586187">
        <w:rPr>
          <w:rFonts w:ascii="Simplified Arabic" w:hAnsi="Simplified Arabic" w:cs="Simplified Arabic"/>
          <w:sz w:val="28"/>
          <w:szCs w:val="28"/>
          <w:rtl/>
          <w:lang w:bidi="ar-EG"/>
        </w:rPr>
        <w:t xml:space="preserve">نتمي إلي </w:t>
      </w:r>
      <w:r w:rsidRPr="00586187">
        <w:rPr>
          <w:rFonts w:ascii="Simplified Arabic" w:hAnsi="Simplified Arabic" w:cs="Simplified Arabic" w:hint="cs"/>
          <w:sz w:val="28"/>
          <w:szCs w:val="28"/>
          <w:rtl/>
          <w:lang w:bidi="ar-EG"/>
        </w:rPr>
        <w:t>نوعي</w:t>
      </w:r>
      <w:r>
        <w:rPr>
          <w:rFonts w:ascii="Simplified Arabic" w:hAnsi="Simplified Arabic" w:cs="Simplified Arabic" w:hint="cs"/>
          <w:sz w:val="28"/>
          <w:szCs w:val="28"/>
          <w:rtl/>
          <w:lang w:bidi="ar-EG"/>
        </w:rPr>
        <w:t xml:space="preserve">ن من الدراسات الإجتماعية أولهما </w:t>
      </w:r>
      <w:r w:rsidRPr="00586187">
        <w:rPr>
          <w:rFonts w:ascii="Simplified Arabic" w:hAnsi="Simplified Arabic" w:cs="Simplified Arabic" w:hint="cs"/>
          <w:sz w:val="28"/>
          <w:szCs w:val="28"/>
          <w:rtl/>
          <w:lang w:bidi="ar-EG"/>
        </w:rPr>
        <w:t>الدراسات الوصفية، وثانيهما الدراسات التي تختبر فروضاً سببية</w:t>
      </w:r>
      <w:r w:rsidR="000F771B">
        <w:rPr>
          <w:rFonts w:ascii="Simplified Arabic" w:hAnsi="Simplified Arabic" w:cs="Simplified Arabic" w:hint="cs"/>
          <w:sz w:val="28"/>
          <w:szCs w:val="28"/>
          <w:rtl/>
          <w:lang w:bidi="ar-EG"/>
        </w:rPr>
        <w:t>، والذي</w:t>
      </w:r>
      <w:r w:rsidRPr="00D34C1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اعتمد </w:t>
      </w:r>
      <w:r w:rsidRPr="00D34C1D">
        <w:rPr>
          <w:rFonts w:ascii="Simplified Arabic" w:hAnsi="Simplified Arabic" w:cs="Simplified Arabic"/>
          <w:sz w:val="28"/>
          <w:szCs w:val="28"/>
          <w:rtl/>
          <w:lang w:bidi="ar-EG"/>
        </w:rPr>
        <w:t>علي منهج المسح الإجتماعي بطريقة العينة باعتباره المنهج الملائم لتحقيق أهدافه.</w:t>
      </w:r>
    </w:p>
    <w:p w:rsidR="00706EFD" w:rsidRPr="00182CD4" w:rsidRDefault="00706EFD" w:rsidP="000F771B">
      <w:pPr>
        <w:spacing w:after="0" w:line="240" w:lineRule="auto"/>
        <w:jc w:val="both"/>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ثالثاَ: المجال البحثي</w:t>
      </w:r>
    </w:p>
    <w:p w:rsidR="00706EFD" w:rsidRPr="00182CD4" w:rsidRDefault="00706EFD" w:rsidP="000F771B">
      <w:pPr>
        <w:pStyle w:val="ListParagraph"/>
        <w:numPr>
          <w:ilvl w:val="0"/>
          <w:numId w:val="10"/>
        </w:numPr>
        <w:tabs>
          <w:tab w:val="right" w:pos="270"/>
        </w:tabs>
        <w:bidi/>
        <w:spacing w:after="0" w:line="240" w:lineRule="auto"/>
        <w:jc w:val="lowKashida"/>
        <w:rPr>
          <w:rFonts w:ascii="Simplified Arabic" w:hAnsi="Simplified Arabic" w:cs="Simplified Arabic"/>
          <w:b/>
          <w:bCs/>
          <w:sz w:val="28"/>
          <w:szCs w:val="28"/>
          <w:lang w:bidi="ar-EG"/>
        </w:rPr>
      </w:pPr>
      <w:r w:rsidRPr="00182CD4">
        <w:rPr>
          <w:rFonts w:ascii="Simplified Arabic" w:hAnsi="Simplified Arabic" w:cs="Simplified Arabic"/>
          <w:b/>
          <w:bCs/>
          <w:sz w:val="28"/>
          <w:szCs w:val="28"/>
          <w:rtl/>
          <w:lang w:bidi="ar-EG"/>
        </w:rPr>
        <w:t>المجال الجغرافي</w:t>
      </w:r>
      <w:r w:rsidRPr="00182CD4">
        <w:rPr>
          <w:rFonts w:ascii="Simplified Arabic" w:hAnsi="Simplified Arabic" w:cs="Simplified Arabic" w:hint="cs"/>
          <w:b/>
          <w:bCs/>
          <w:sz w:val="28"/>
          <w:szCs w:val="28"/>
          <w:rtl/>
          <w:lang w:bidi="ar-EG"/>
        </w:rPr>
        <w:t>:</w:t>
      </w:r>
    </w:p>
    <w:p w:rsidR="00706EFD" w:rsidRPr="00182CD4" w:rsidRDefault="00706EFD" w:rsidP="000F771B">
      <w:pPr>
        <w:spacing w:after="0" w:line="240" w:lineRule="auto"/>
        <w:ind w:firstLine="360"/>
        <w:jc w:val="lowKashida"/>
        <w:rPr>
          <w:rFonts w:ascii="Simplified Arabic" w:hAnsi="Simplified Arabic" w:cs="Simplified Arabic"/>
          <w:sz w:val="28"/>
          <w:szCs w:val="28"/>
          <w:rtl/>
          <w:lang w:bidi="ar-EG"/>
        </w:rPr>
      </w:pPr>
      <w:r w:rsidRPr="00182CD4">
        <w:rPr>
          <w:rFonts w:ascii="Simplified Arabic" w:hAnsi="Simplified Arabic" w:cs="Simplified Arabic"/>
          <w:sz w:val="28"/>
          <w:szCs w:val="28"/>
          <w:rtl/>
          <w:lang w:bidi="ar-EG"/>
        </w:rPr>
        <w:t xml:space="preserve">اختيرت محافظة القليوبية لإجراء </w:t>
      </w:r>
      <w:r w:rsidR="000F771B">
        <w:rPr>
          <w:rFonts w:ascii="Simplified Arabic" w:hAnsi="Simplified Arabic" w:cs="Simplified Arabic"/>
          <w:sz w:val="28"/>
          <w:szCs w:val="28"/>
          <w:rtl/>
          <w:lang w:bidi="ar-EG"/>
        </w:rPr>
        <w:t>هذ</w:t>
      </w:r>
      <w:r w:rsidR="000F771B">
        <w:rPr>
          <w:rFonts w:ascii="Simplified Arabic" w:hAnsi="Simplified Arabic" w:cs="Simplified Arabic" w:hint="cs"/>
          <w:sz w:val="28"/>
          <w:szCs w:val="28"/>
          <w:rtl/>
          <w:lang w:bidi="ar-EG"/>
        </w:rPr>
        <w:t>ا</w:t>
      </w:r>
      <w:r w:rsidR="000F771B" w:rsidRPr="00182CD4">
        <w:rPr>
          <w:rFonts w:ascii="Simplified Arabic" w:hAnsi="Simplified Arabic" w:cs="Simplified Arabic"/>
          <w:sz w:val="28"/>
          <w:szCs w:val="28"/>
          <w:rtl/>
          <w:lang w:bidi="ar-EG"/>
        </w:rPr>
        <w:t xml:space="preserve"> </w:t>
      </w:r>
      <w:r w:rsidR="000F771B">
        <w:rPr>
          <w:rFonts w:ascii="Simplified Arabic" w:hAnsi="Simplified Arabic" w:cs="Simplified Arabic" w:hint="cs"/>
          <w:sz w:val="28"/>
          <w:szCs w:val="28"/>
          <w:rtl/>
          <w:lang w:bidi="ar-EG"/>
        </w:rPr>
        <w:t>البحث</w:t>
      </w:r>
      <w:r w:rsidRPr="00182CD4">
        <w:rPr>
          <w:rFonts w:ascii="Simplified Arabic" w:hAnsi="Simplified Arabic" w:cs="Simplified Arabic"/>
          <w:sz w:val="28"/>
          <w:szCs w:val="28"/>
          <w:rtl/>
          <w:lang w:bidi="ar-EG"/>
        </w:rPr>
        <w:t>، وتتكون محافظة القليوبية من سبع مراكز إدارية وهي: مركز طوخ، ومركز بنها، ومركز شبين القناطر، ومركز قليوب، ومركز كفر شكر، ومركز الخانكة، ومركز القناطر الخيرية</w:t>
      </w:r>
      <w:r w:rsidRPr="00182CD4">
        <w:rPr>
          <w:rFonts w:ascii="Simplified Arabic" w:hAnsi="Simplified Arabic" w:cs="Simplified Arabic" w:hint="cs"/>
          <w:sz w:val="28"/>
          <w:szCs w:val="28"/>
          <w:rtl/>
          <w:lang w:bidi="ar-EG"/>
        </w:rPr>
        <w:t>، وقد وقع الإختيار علي مركز طوخ ليكون منطقة الدراسة حيث أنه أكبر مراكز المحافظة من حيث إجمالي مساحة الزمام الكلي بالفدان والبالغة (50063) فدان، وعدد الحائزين والبالغ (74250) حائز، وعدد الجمعيات التعاونية الزراعية والبالغ عددها (45) جمعية كما هو موضح بالجدول رقم (</w:t>
      </w:r>
      <w:r w:rsidR="000F771B">
        <w:rPr>
          <w:rFonts w:ascii="Simplified Arabic" w:hAnsi="Simplified Arabic" w:cs="Simplified Arabic" w:hint="cs"/>
          <w:sz w:val="28"/>
          <w:szCs w:val="28"/>
          <w:rtl/>
          <w:lang w:bidi="ar-EG"/>
        </w:rPr>
        <w:t>1</w:t>
      </w:r>
      <w:r w:rsidRPr="00182CD4">
        <w:rPr>
          <w:rFonts w:ascii="Simplified Arabic" w:hAnsi="Simplified Arabic" w:cs="Simplified Arabic" w:hint="cs"/>
          <w:sz w:val="28"/>
          <w:szCs w:val="28"/>
          <w:rtl/>
          <w:lang w:bidi="ar-EG"/>
        </w:rPr>
        <w:t>)</w:t>
      </w:r>
      <w:r w:rsidR="000F771B">
        <w:rPr>
          <w:rFonts w:ascii="Simplified Arabic" w:hAnsi="Simplified Arabic" w:cs="Simplified Arabic" w:hint="cs"/>
          <w:sz w:val="28"/>
          <w:szCs w:val="28"/>
          <w:rtl/>
          <w:lang w:bidi="ar-EG"/>
        </w:rPr>
        <w:t>،</w:t>
      </w:r>
      <w:r w:rsidR="000F771B" w:rsidRPr="000F771B">
        <w:rPr>
          <w:rFonts w:ascii="Simplified Arabic" w:hAnsi="Simplified Arabic" w:cs="Simplified Arabic" w:hint="cs"/>
          <w:sz w:val="28"/>
          <w:szCs w:val="28"/>
          <w:rtl/>
          <w:lang w:bidi="ar-EG"/>
        </w:rPr>
        <w:t xml:space="preserve"> </w:t>
      </w:r>
      <w:r w:rsidR="000F771B" w:rsidRPr="00182CD4">
        <w:rPr>
          <w:rFonts w:ascii="Simplified Arabic" w:hAnsi="Simplified Arabic" w:cs="Simplified Arabic" w:hint="cs"/>
          <w:sz w:val="28"/>
          <w:szCs w:val="28"/>
          <w:rtl/>
          <w:lang w:bidi="ar-EG"/>
        </w:rPr>
        <w:t>ثم بعد ذلك تم اختيار محصول الفراولة لإجراء الدراسة عليه نظراً لأنه من المحاصيل التي استخدام الري الحديث بها حيث يتم استخدام كلا من الري بالرش والري بالتنقيط في زراعة هذا المحصول.</w:t>
      </w:r>
    </w:p>
    <w:p w:rsidR="00706EFD" w:rsidRPr="000F771B" w:rsidRDefault="00706EFD" w:rsidP="000F771B">
      <w:pPr>
        <w:spacing w:before="60" w:after="0" w:line="240" w:lineRule="auto"/>
        <w:jc w:val="center"/>
        <w:rPr>
          <w:rFonts w:ascii="Simplified Arabic" w:hAnsi="Simplified Arabic" w:cs="Simplified Arabic"/>
          <w:sz w:val="28"/>
          <w:szCs w:val="28"/>
          <w:rtl/>
          <w:lang w:bidi="ar-EG"/>
        </w:rPr>
      </w:pPr>
      <w:r w:rsidRPr="000F771B">
        <w:rPr>
          <w:rFonts w:ascii="Simplified Arabic" w:hAnsi="Simplified Arabic" w:cs="Simplified Arabic" w:hint="cs"/>
          <w:sz w:val="28"/>
          <w:szCs w:val="28"/>
          <w:rtl/>
          <w:lang w:bidi="ar-EG"/>
        </w:rPr>
        <w:t>جدول رقم (</w:t>
      </w:r>
      <w:r w:rsidR="000F771B" w:rsidRPr="000F771B">
        <w:rPr>
          <w:rFonts w:ascii="Simplified Arabic" w:hAnsi="Simplified Arabic" w:cs="Simplified Arabic" w:hint="cs"/>
          <w:sz w:val="28"/>
          <w:szCs w:val="28"/>
          <w:rtl/>
          <w:lang w:bidi="ar-EG"/>
        </w:rPr>
        <w:t>1</w:t>
      </w:r>
      <w:r w:rsidRPr="000F771B">
        <w:rPr>
          <w:rFonts w:ascii="Simplified Arabic" w:hAnsi="Simplified Arabic" w:cs="Simplified Arabic" w:hint="cs"/>
          <w:sz w:val="28"/>
          <w:szCs w:val="28"/>
          <w:rtl/>
          <w:lang w:bidi="ar-EG"/>
        </w:rPr>
        <w:t>): إجمالي عدد الجمعيات التعاونية الزراعية والحائزين وإجمالي مساحة الزمام الكلي بمحافظة القليوبية عام 2020</w:t>
      </w:r>
    </w:p>
    <w:tbl>
      <w:tblPr>
        <w:tblStyle w:val="TableGrid"/>
        <w:bidiVisual/>
        <w:tblW w:w="8381" w:type="dxa"/>
        <w:jc w:val="center"/>
        <w:tblInd w:w="918" w:type="dxa"/>
        <w:tblLook w:val="04A0" w:firstRow="1" w:lastRow="0" w:firstColumn="1" w:lastColumn="0" w:noHBand="0" w:noVBand="1"/>
      </w:tblPr>
      <w:tblGrid>
        <w:gridCol w:w="2095"/>
        <w:gridCol w:w="2095"/>
        <w:gridCol w:w="2095"/>
        <w:gridCol w:w="2096"/>
      </w:tblGrid>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المركز</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عدد الجمعيات التعاونية الزراعية</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عدد الحائزين (الزراع)</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إجمالي مساحة الزمام الكلي (بالفدان)</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بنها</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43</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50200</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39784</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طوخ</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45</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74250</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50063</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كفر شكر</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23</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25623</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14738</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قليوب</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23</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26967</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33553</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القناطر الخيرية</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19</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17939</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22181</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شبين القناطر</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35</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41472</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31645</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الخانكة</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12</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13849</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70397</w:t>
            </w:r>
          </w:p>
        </w:tc>
      </w:tr>
      <w:tr w:rsidR="00706EFD" w:rsidRPr="000F771B" w:rsidTr="000F771B">
        <w:trPr>
          <w:trHeight w:val="340"/>
          <w:jc w:val="center"/>
        </w:trPr>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lastRenderedPageBreak/>
              <w:t>الإجمالي</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200</w:t>
            </w:r>
          </w:p>
        </w:tc>
        <w:tc>
          <w:tcPr>
            <w:tcW w:w="2095"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248080</w:t>
            </w:r>
          </w:p>
        </w:tc>
        <w:tc>
          <w:tcPr>
            <w:tcW w:w="2096" w:type="dxa"/>
            <w:vAlign w:val="center"/>
          </w:tcPr>
          <w:p w:rsidR="00706EFD" w:rsidRPr="000F771B" w:rsidRDefault="00706EFD" w:rsidP="000F771B">
            <w:pPr>
              <w:jc w:val="center"/>
              <w:rPr>
                <w:rFonts w:ascii="Simplified Arabic" w:hAnsi="Simplified Arabic" w:cs="Simplified Arabic"/>
                <w:sz w:val="26"/>
                <w:szCs w:val="26"/>
                <w:rtl/>
                <w:lang w:bidi="ar-EG"/>
              </w:rPr>
            </w:pPr>
            <w:r w:rsidRPr="000F771B">
              <w:rPr>
                <w:rFonts w:ascii="Simplified Arabic" w:hAnsi="Simplified Arabic" w:cs="Simplified Arabic" w:hint="cs"/>
                <w:sz w:val="26"/>
                <w:szCs w:val="26"/>
                <w:rtl/>
                <w:lang w:bidi="ar-EG"/>
              </w:rPr>
              <w:t>262361</w:t>
            </w:r>
          </w:p>
        </w:tc>
      </w:tr>
    </w:tbl>
    <w:p w:rsidR="00706EFD" w:rsidRPr="00182CD4" w:rsidRDefault="00706EFD" w:rsidP="000F771B">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المصدر:</w:t>
      </w:r>
      <w:r w:rsidRPr="00182CD4">
        <w:rPr>
          <w:rFonts w:ascii="Simplified Arabic" w:hAnsi="Simplified Arabic" w:cs="Simplified Arabic" w:hint="cs"/>
          <w:sz w:val="28"/>
          <w:szCs w:val="28"/>
          <w:rtl/>
          <w:lang w:bidi="ar-EG"/>
        </w:rPr>
        <w:t xml:space="preserve"> مديرية الزراعة بالقليوبية، بيانات غير منشورة.</w:t>
      </w:r>
      <w:r w:rsidRPr="00182CD4">
        <w:rPr>
          <w:rFonts w:ascii="Simplified Arabic" w:hAnsi="Simplified Arabic" w:cs="Simplified Arabic"/>
          <w:sz w:val="28"/>
          <w:szCs w:val="28"/>
          <w:rtl/>
          <w:lang w:bidi="ar-EG"/>
        </w:rPr>
        <w:t xml:space="preserve"> </w:t>
      </w:r>
    </w:p>
    <w:p w:rsidR="00706EFD" w:rsidRPr="000F771B" w:rsidRDefault="00706EFD" w:rsidP="000F771B">
      <w:pPr>
        <w:pStyle w:val="ListParagraph"/>
        <w:numPr>
          <w:ilvl w:val="0"/>
          <w:numId w:val="10"/>
        </w:numPr>
        <w:tabs>
          <w:tab w:val="right" w:pos="270"/>
        </w:tabs>
        <w:bidi/>
        <w:spacing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المجال البشري</w:t>
      </w:r>
      <w:r w:rsidRPr="000F771B">
        <w:rPr>
          <w:rFonts w:ascii="Simplified Arabic" w:hAnsi="Simplified Arabic" w:cs="Simplified Arabic" w:hint="cs"/>
          <w:b/>
          <w:bCs/>
          <w:sz w:val="28"/>
          <w:szCs w:val="28"/>
          <w:rtl/>
          <w:lang w:bidi="ar-EG"/>
        </w:rPr>
        <w:t>:</w:t>
      </w:r>
    </w:p>
    <w:p w:rsidR="00706EFD" w:rsidRDefault="00706EFD" w:rsidP="00196110">
      <w:pPr>
        <w:spacing w:after="0" w:line="240" w:lineRule="auto"/>
        <w:ind w:firstLine="360"/>
        <w:jc w:val="lowKashida"/>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تم اختيار مركز طوخ الت</w:t>
      </w:r>
      <w:r w:rsidR="000F771B">
        <w:rPr>
          <w:rFonts w:ascii="Simplified Arabic" w:eastAsia="Times New Roman" w:hAnsi="Simplified Arabic" w:cs="Simplified Arabic" w:hint="cs"/>
          <w:sz w:val="28"/>
          <w:szCs w:val="28"/>
          <w:rtl/>
          <w:lang w:eastAsia="ar-SA"/>
        </w:rPr>
        <w:t>ابع لمحافظة القليوبية لإجراء هذا</w:t>
      </w:r>
      <w:r w:rsidRPr="00182CD4">
        <w:rPr>
          <w:rFonts w:ascii="Simplified Arabic" w:eastAsia="Times New Roman" w:hAnsi="Simplified Arabic" w:cs="Simplified Arabic" w:hint="cs"/>
          <w:sz w:val="28"/>
          <w:szCs w:val="28"/>
          <w:rtl/>
          <w:lang w:eastAsia="ar-SA"/>
        </w:rPr>
        <w:t xml:space="preserve"> </w:t>
      </w:r>
      <w:r w:rsidR="000F771B">
        <w:rPr>
          <w:rFonts w:ascii="Simplified Arabic" w:eastAsia="Times New Roman" w:hAnsi="Simplified Arabic" w:cs="Simplified Arabic" w:hint="cs"/>
          <w:sz w:val="28"/>
          <w:szCs w:val="28"/>
          <w:rtl/>
          <w:lang w:eastAsia="ar-SA"/>
        </w:rPr>
        <w:t>البحث</w:t>
      </w:r>
      <w:r w:rsidRPr="00182CD4">
        <w:rPr>
          <w:rFonts w:ascii="Simplified Arabic" w:eastAsia="Times New Roman" w:hAnsi="Simplified Arabic" w:cs="Simplified Arabic" w:hint="cs"/>
          <w:sz w:val="28"/>
          <w:szCs w:val="28"/>
          <w:rtl/>
          <w:lang w:eastAsia="ar-SA"/>
        </w:rPr>
        <w:t xml:space="preserve"> لأنه أكبر مر</w:t>
      </w:r>
      <w:r>
        <w:rPr>
          <w:rFonts w:ascii="Simplified Arabic" w:eastAsia="Times New Roman" w:hAnsi="Simplified Arabic" w:cs="Simplified Arabic" w:hint="cs"/>
          <w:sz w:val="28"/>
          <w:szCs w:val="28"/>
          <w:rtl/>
          <w:lang w:eastAsia="ar-SA"/>
        </w:rPr>
        <w:t>اكز المحافظة من حيث المساحة الم</w:t>
      </w:r>
      <w:r w:rsidRPr="00182CD4">
        <w:rPr>
          <w:rFonts w:ascii="Simplified Arabic" w:eastAsia="Times New Roman" w:hAnsi="Simplified Arabic" w:cs="Simplified Arabic" w:hint="cs"/>
          <w:sz w:val="28"/>
          <w:szCs w:val="28"/>
          <w:rtl/>
          <w:lang w:eastAsia="ar-SA"/>
        </w:rPr>
        <w:t>زر</w:t>
      </w:r>
      <w:r>
        <w:rPr>
          <w:rFonts w:ascii="Simplified Arabic" w:eastAsia="Times New Roman" w:hAnsi="Simplified Arabic" w:cs="Simplified Arabic" w:hint="cs"/>
          <w:sz w:val="28"/>
          <w:szCs w:val="28"/>
          <w:rtl/>
          <w:lang w:eastAsia="ar-SA"/>
        </w:rPr>
        <w:t>و</w:t>
      </w:r>
      <w:r w:rsidRPr="00182CD4">
        <w:rPr>
          <w:rFonts w:ascii="Simplified Arabic" w:eastAsia="Times New Roman" w:hAnsi="Simplified Arabic" w:cs="Simplified Arabic" w:hint="cs"/>
          <w:sz w:val="28"/>
          <w:szCs w:val="28"/>
          <w:rtl/>
          <w:lang w:eastAsia="ar-SA"/>
        </w:rPr>
        <w:t>عة وعدد الحائزين، ونظراً لتعدد القري التي يزرع بها محصول الفراولة، فقد وقع الإختيار علي أ</w:t>
      </w:r>
      <w:r>
        <w:rPr>
          <w:rFonts w:ascii="Simplified Arabic" w:eastAsia="Times New Roman" w:hAnsi="Simplified Arabic" w:cs="Simplified Arabic" w:hint="cs"/>
          <w:sz w:val="28"/>
          <w:szCs w:val="28"/>
          <w:rtl/>
          <w:lang w:eastAsia="ar-SA"/>
        </w:rPr>
        <w:t>كبر ثلاث قري من حيث المساحة الم</w:t>
      </w:r>
      <w:r w:rsidRPr="00182CD4">
        <w:rPr>
          <w:rFonts w:ascii="Simplified Arabic" w:eastAsia="Times New Roman" w:hAnsi="Simplified Arabic" w:cs="Simplified Arabic" w:hint="cs"/>
          <w:sz w:val="28"/>
          <w:szCs w:val="28"/>
          <w:rtl/>
          <w:lang w:eastAsia="ar-SA"/>
        </w:rPr>
        <w:t>زر</w:t>
      </w:r>
      <w:r>
        <w:rPr>
          <w:rFonts w:ascii="Simplified Arabic" w:eastAsia="Times New Roman" w:hAnsi="Simplified Arabic" w:cs="Simplified Arabic" w:hint="cs"/>
          <w:sz w:val="28"/>
          <w:szCs w:val="28"/>
          <w:rtl/>
          <w:lang w:eastAsia="ar-SA"/>
        </w:rPr>
        <w:t>و</w:t>
      </w:r>
      <w:r w:rsidRPr="00182CD4">
        <w:rPr>
          <w:rFonts w:ascii="Simplified Arabic" w:eastAsia="Times New Roman" w:hAnsi="Simplified Arabic" w:cs="Simplified Arabic" w:hint="cs"/>
          <w:sz w:val="28"/>
          <w:szCs w:val="28"/>
          <w:rtl/>
          <w:lang w:eastAsia="ar-SA"/>
        </w:rPr>
        <w:t>عة بمحصول بالفراولة وعدد زراع الفراولة وهذه القري هي قرية ميت كنانة، وقرية عرب الغديري، وقرية الدير</w:t>
      </w:r>
      <w:r>
        <w:rPr>
          <w:rFonts w:ascii="Simplified Arabic" w:eastAsia="Times New Roman" w:hAnsi="Simplified Arabic" w:cs="Simplified Arabic" w:hint="cs"/>
          <w:sz w:val="28"/>
          <w:szCs w:val="28"/>
          <w:rtl/>
          <w:lang w:eastAsia="ar-SA"/>
        </w:rPr>
        <w:t>، حيث بلغ إجمالي المساحة الم</w:t>
      </w:r>
      <w:r w:rsidRPr="00182CD4">
        <w:rPr>
          <w:rFonts w:ascii="Simplified Arabic" w:eastAsia="Times New Roman" w:hAnsi="Simplified Arabic" w:cs="Simplified Arabic" w:hint="cs"/>
          <w:sz w:val="28"/>
          <w:szCs w:val="28"/>
          <w:rtl/>
          <w:lang w:eastAsia="ar-SA"/>
        </w:rPr>
        <w:t>زر</w:t>
      </w:r>
      <w:r>
        <w:rPr>
          <w:rFonts w:ascii="Simplified Arabic" w:eastAsia="Times New Roman" w:hAnsi="Simplified Arabic" w:cs="Simplified Arabic" w:hint="cs"/>
          <w:sz w:val="28"/>
          <w:szCs w:val="28"/>
          <w:rtl/>
          <w:lang w:eastAsia="ar-SA"/>
        </w:rPr>
        <w:t>و</w:t>
      </w:r>
      <w:r w:rsidRPr="00182CD4">
        <w:rPr>
          <w:rFonts w:ascii="Simplified Arabic" w:eastAsia="Times New Roman" w:hAnsi="Simplified Arabic" w:cs="Simplified Arabic" w:hint="cs"/>
          <w:sz w:val="28"/>
          <w:szCs w:val="28"/>
          <w:rtl/>
          <w:lang w:eastAsia="ar-SA"/>
        </w:rPr>
        <w:t>عة بمحصول الفراولة في القري الثلاث 1405 فدان موزعة علي 1138 مزارع كما هو موضح بالجدول رقم (</w:t>
      </w:r>
      <w:r w:rsidR="00196110">
        <w:rPr>
          <w:rFonts w:ascii="Simplified Arabic" w:eastAsia="Times New Roman" w:hAnsi="Simplified Arabic" w:cs="Simplified Arabic" w:hint="cs"/>
          <w:sz w:val="28"/>
          <w:szCs w:val="28"/>
          <w:rtl/>
          <w:lang w:eastAsia="ar-SA"/>
        </w:rPr>
        <w:t>2</w:t>
      </w:r>
      <w:r w:rsidRPr="00182CD4">
        <w:rPr>
          <w:rFonts w:ascii="Simplified Arabic" w:eastAsia="Times New Roman" w:hAnsi="Simplified Arabic" w:cs="Simplified Arabic" w:hint="cs"/>
          <w:sz w:val="28"/>
          <w:szCs w:val="28"/>
          <w:rtl/>
          <w:lang w:eastAsia="ar-SA"/>
        </w:rPr>
        <w:t>) وقد تم اختيار عينة عشوائية منتظمة من واقع كشوف الحائزين بالجمعيات التعاونية الزراعية التابع لها هذه القري وقد بلغ مقدار العينة المختارة 10% من إجمالي زراع الفراولة بالقري الثلاث تمثل 118 مزارع وهو إجمالي العينة، وتم توزيعهم علي القري الثلاث المختارة بنفس النسبة االسابقة، حيث بلغ عدد أفراد العينة المختارة من قرية ميت كنانة 66مزارع، وقرية عرب الغديري 28 مزارع، وقرية</w:t>
      </w:r>
      <w:r>
        <w:rPr>
          <w:rFonts w:ascii="Simplified Arabic" w:eastAsia="Times New Roman" w:hAnsi="Simplified Arabic" w:cs="Simplified Arabic" w:hint="cs"/>
          <w:sz w:val="28"/>
          <w:szCs w:val="28"/>
          <w:rtl/>
          <w:lang w:eastAsia="ar-SA"/>
        </w:rPr>
        <w:t xml:space="preserve"> الدير 24 مزارع، وللتعرف علي الزراع المتبنين وغير المتبنين لأساليب الري المستحدثة فقد تم سؤالهم عن السماع عن نظم الري الحديثة، وفي حالة السماع سُئل عن التطبيق ومدته والرغبة في الإستمرار في التطبيق من خلال الإستمارة ثم الوصول إلي عدد الزراع المتبنين وبلغ عددهم (78) مزارع، وغير المتبنين وبلغ عددهم (35) مزارع. </w:t>
      </w:r>
      <w:r w:rsidRPr="00182CD4">
        <w:rPr>
          <w:rFonts w:ascii="Simplified Arabic" w:eastAsia="Times New Roman" w:hAnsi="Simplified Arabic" w:cs="Simplified Arabic" w:hint="cs"/>
          <w:sz w:val="28"/>
          <w:szCs w:val="28"/>
          <w:rtl/>
          <w:lang w:eastAsia="ar-SA"/>
        </w:rPr>
        <w:t xml:space="preserve"> </w:t>
      </w:r>
    </w:p>
    <w:p w:rsidR="00706EFD" w:rsidRPr="00196110" w:rsidRDefault="00706EFD" w:rsidP="00196110">
      <w:pPr>
        <w:spacing w:after="0" w:line="240" w:lineRule="auto"/>
        <w:ind w:left="360"/>
        <w:jc w:val="center"/>
        <w:rPr>
          <w:rFonts w:ascii="Simplified Arabic" w:hAnsi="Simplified Arabic" w:cs="Simplified Arabic"/>
          <w:sz w:val="28"/>
          <w:szCs w:val="28"/>
          <w:rtl/>
          <w:lang w:bidi="ar-EG"/>
        </w:rPr>
      </w:pPr>
      <w:r w:rsidRPr="00196110">
        <w:rPr>
          <w:rFonts w:ascii="Simplified Arabic" w:hAnsi="Simplified Arabic" w:cs="Simplified Arabic" w:hint="cs"/>
          <w:sz w:val="28"/>
          <w:szCs w:val="28"/>
          <w:rtl/>
          <w:lang w:bidi="ar-EG"/>
        </w:rPr>
        <w:t>جدول رقم (</w:t>
      </w:r>
      <w:r w:rsidR="00196110">
        <w:rPr>
          <w:rFonts w:ascii="Simplified Arabic" w:hAnsi="Simplified Arabic" w:cs="Simplified Arabic" w:hint="cs"/>
          <w:sz w:val="28"/>
          <w:szCs w:val="28"/>
          <w:rtl/>
          <w:lang w:bidi="ar-EG"/>
        </w:rPr>
        <w:t>2</w:t>
      </w:r>
      <w:r w:rsidRPr="00196110">
        <w:rPr>
          <w:rFonts w:ascii="Simplified Arabic" w:hAnsi="Simplified Arabic" w:cs="Simplified Arabic" w:hint="cs"/>
          <w:sz w:val="28"/>
          <w:szCs w:val="28"/>
          <w:rtl/>
          <w:lang w:bidi="ar-EG"/>
        </w:rPr>
        <w:t>): إجمالي المساحة المزروعة بمحصول الفراولة وعدد الزراع وعدد أفراد العينة</w:t>
      </w:r>
    </w:p>
    <w:p w:rsidR="00706EFD" w:rsidRPr="00196110" w:rsidRDefault="00706EFD" w:rsidP="00196110">
      <w:pPr>
        <w:spacing w:after="0" w:line="240" w:lineRule="auto"/>
        <w:ind w:left="360"/>
        <w:jc w:val="center"/>
        <w:rPr>
          <w:rFonts w:ascii="Simplified Arabic" w:eastAsia="Times New Roman" w:hAnsi="Simplified Arabic" w:cs="Simplified Arabic"/>
          <w:sz w:val="28"/>
          <w:szCs w:val="28"/>
          <w:lang w:eastAsia="ar-SA"/>
        </w:rPr>
      </w:pPr>
      <w:r w:rsidRPr="00196110">
        <w:rPr>
          <w:rFonts w:ascii="Simplified Arabic" w:hAnsi="Simplified Arabic" w:cs="Simplified Arabic" w:hint="cs"/>
          <w:sz w:val="28"/>
          <w:szCs w:val="28"/>
          <w:rtl/>
          <w:lang w:bidi="ar-EG"/>
        </w:rPr>
        <w:t>بالقري المختارة بمنطقة الدراسة بمركز طوخ لعام 2020</w:t>
      </w:r>
    </w:p>
    <w:tbl>
      <w:tblPr>
        <w:tblStyle w:val="TableGrid"/>
        <w:bidiVisual/>
        <w:tblW w:w="0" w:type="auto"/>
        <w:jc w:val="center"/>
        <w:tblInd w:w="468" w:type="dxa"/>
        <w:tblLook w:val="04A0" w:firstRow="1" w:lastRow="0" w:firstColumn="1" w:lastColumn="0" w:noHBand="0" w:noVBand="1"/>
      </w:tblPr>
      <w:tblGrid>
        <w:gridCol w:w="1440"/>
        <w:gridCol w:w="1980"/>
        <w:gridCol w:w="1890"/>
        <w:gridCol w:w="1980"/>
      </w:tblGrid>
      <w:tr w:rsidR="00706EFD" w:rsidRPr="00182CD4" w:rsidTr="00216813">
        <w:trPr>
          <w:jc w:val="center"/>
        </w:trPr>
        <w:tc>
          <w:tcPr>
            <w:tcW w:w="144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bidi="ar-EG"/>
              </w:rPr>
            </w:pPr>
            <w:r w:rsidRPr="00182CD4">
              <w:rPr>
                <w:rFonts w:ascii="Simplified Arabic" w:eastAsia="Times New Roman" w:hAnsi="Simplified Arabic" w:cs="Simplified Arabic" w:hint="cs"/>
                <w:sz w:val="28"/>
                <w:szCs w:val="28"/>
                <w:rtl/>
                <w:lang w:eastAsia="ar-SA" w:bidi="ar-EG"/>
              </w:rPr>
              <w:t>القرية</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Pr>
                <w:rFonts w:ascii="Simplified Arabic" w:eastAsia="Times New Roman" w:hAnsi="Simplified Arabic" w:cs="Simplified Arabic" w:hint="cs"/>
                <w:sz w:val="28"/>
                <w:szCs w:val="28"/>
                <w:rtl/>
                <w:lang w:eastAsia="ar-SA"/>
              </w:rPr>
              <w:t>المساحة الم</w:t>
            </w:r>
            <w:r w:rsidRPr="00182CD4">
              <w:rPr>
                <w:rFonts w:ascii="Simplified Arabic" w:eastAsia="Times New Roman" w:hAnsi="Simplified Arabic" w:cs="Simplified Arabic" w:hint="cs"/>
                <w:sz w:val="28"/>
                <w:szCs w:val="28"/>
                <w:rtl/>
                <w:lang w:eastAsia="ar-SA"/>
              </w:rPr>
              <w:t>زر</w:t>
            </w:r>
            <w:r>
              <w:rPr>
                <w:rFonts w:ascii="Simplified Arabic" w:eastAsia="Times New Roman" w:hAnsi="Simplified Arabic" w:cs="Simplified Arabic" w:hint="cs"/>
                <w:sz w:val="28"/>
                <w:szCs w:val="28"/>
                <w:rtl/>
                <w:lang w:eastAsia="ar-SA"/>
              </w:rPr>
              <w:t>و</w:t>
            </w:r>
            <w:r w:rsidRPr="00182CD4">
              <w:rPr>
                <w:rFonts w:ascii="Simplified Arabic" w:eastAsia="Times New Roman" w:hAnsi="Simplified Arabic" w:cs="Simplified Arabic" w:hint="cs"/>
                <w:sz w:val="28"/>
                <w:szCs w:val="28"/>
                <w:rtl/>
                <w:lang w:eastAsia="ar-SA"/>
              </w:rPr>
              <w:t>عة بالفراولة (بالفدان)</w:t>
            </w:r>
          </w:p>
        </w:tc>
        <w:tc>
          <w:tcPr>
            <w:tcW w:w="189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عدد زراع الفراولة</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عدد أفراد العينة المختارة</w:t>
            </w:r>
          </w:p>
        </w:tc>
      </w:tr>
      <w:tr w:rsidR="00706EFD" w:rsidRPr="00182CD4" w:rsidTr="00216813">
        <w:trPr>
          <w:jc w:val="center"/>
        </w:trPr>
        <w:tc>
          <w:tcPr>
            <w:tcW w:w="144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ميت كنانة</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935</w:t>
            </w:r>
          </w:p>
        </w:tc>
        <w:tc>
          <w:tcPr>
            <w:tcW w:w="189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653</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66</w:t>
            </w:r>
          </w:p>
        </w:tc>
      </w:tr>
      <w:tr w:rsidR="00706EFD" w:rsidRPr="00182CD4" w:rsidTr="00216813">
        <w:trPr>
          <w:jc w:val="center"/>
        </w:trPr>
        <w:tc>
          <w:tcPr>
            <w:tcW w:w="144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عرب الغديري</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325</w:t>
            </w:r>
          </w:p>
        </w:tc>
        <w:tc>
          <w:tcPr>
            <w:tcW w:w="189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280</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28</w:t>
            </w:r>
          </w:p>
        </w:tc>
      </w:tr>
      <w:tr w:rsidR="00706EFD" w:rsidRPr="00182CD4" w:rsidTr="00216813">
        <w:trPr>
          <w:jc w:val="center"/>
        </w:trPr>
        <w:tc>
          <w:tcPr>
            <w:tcW w:w="144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الدير</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163</w:t>
            </w:r>
          </w:p>
        </w:tc>
        <w:tc>
          <w:tcPr>
            <w:tcW w:w="189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244</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24</w:t>
            </w:r>
          </w:p>
        </w:tc>
      </w:tr>
      <w:tr w:rsidR="00706EFD" w:rsidRPr="00182CD4" w:rsidTr="00216813">
        <w:trPr>
          <w:jc w:val="center"/>
        </w:trPr>
        <w:tc>
          <w:tcPr>
            <w:tcW w:w="144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الإجمالي</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1423</w:t>
            </w:r>
          </w:p>
        </w:tc>
        <w:tc>
          <w:tcPr>
            <w:tcW w:w="189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1177</w:t>
            </w:r>
          </w:p>
        </w:tc>
        <w:tc>
          <w:tcPr>
            <w:tcW w:w="1980" w:type="dxa"/>
            <w:vAlign w:val="center"/>
          </w:tcPr>
          <w:p w:rsidR="00706EFD" w:rsidRPr="00182CD4" w:rsidRDefault="00706EFD" w:rsidP="000F771B">
            <w:pPr>
              <w:jc w:val="center"/>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hint="cs"/>
                <w:sz w:val="28"/>
                <w:szCs w:val="28"/>
                <w:rtl/>
                <w:lang w:eastAsia="ar-SA"/>
              </w:rPr>
              <w:t>118</w:t>
            </w:r>
          </w:p>
        </w:tc>
      </w:tr>
    </w:tbl>
    <w:p w:rsidR="00706EFD" w:rsidRPr="00182CD4" w:rsidRDefault="00706EFD" w:rsidP="00196110">
      <w:pPr>
        <w:spacing w:after="0" w:line="240" w:lineRule="auto"/>
        <w:jc w:val="lowKashida"/>
        <w:rPr>
          <w:rFonts w:ascii="Simplified Arabic" w:eastAsia="Times New Roman" w:hAnsi="Simplified Arabic" w:cs="Simplified Arabic"/>
          <w:sz w:val="28"/>
          <w:szCs w:val="28"/>
          <w:rtl/>
          <w:lang w:eastAsia="ar-SA"/>
        </w:rPr>
      </w:pPr>
      <w:r w:rsidRPr="00182CD4">
        <w:rPr>
          <w:rFonts w:ascii="Simplified Arabic" w:hAnsi="Simplified Arabic" w:cs="Simplified Arabic" w:hint="cs"/>
          <w:b/>
          <w:bCs/>
          <w:sz w:val="28"/>
          <w:szCs w:val="28"/>
          <w:rtl/>
          <w:lang w:bidi="ar-EG"/>
        </w:rPr>
        <w:t>المصدر:</w:t>
      </w:r>
      <w:r w:rsidRPr="00182CD4">
        <w:rPr>
          <w:rFonts w:ascii="Simplified Arabic" w:hAnsi="Simplified Arabic" w:cs="Simplified Arabic" w:hint="cs"/>
          <w:sz w:val="28"/>
          <w:szCs w:val="28"/>
          <w:rtl/>
          <w:lang w:bidi="ar-EG"/>
        </w:rPr>
        <w:t xml:space="preserve"> الإدارة الزراعية بطوخ، بيانات غير منشورة.</w:t>
      </w:r>
      <w:r w:rsidRPr="00182CD4">
        <w:rPr>
          <w:rFonts w:ascii="Simplified Arabic" w:hAnsi="Simplified Arabic" w:cs="Simplified Arabic"/>
          <w:sz w:val="28"/>
          <w:szCs w:val="28"/>
          <w:rtl/>
          <w:lang w:bidi="ar-EG"/>
        </w:rPr>
        <w:t xml:space="preserve"> </w:t>
      </w:r>
      <w:r w:rsidRPr="00182CD4">
        <w:rPr>
          <w:rFonts w:ascii="Simplified Arabic" w:eastAsia="Times New Roman" w:hAnsi="Simplified Arabic" w:cs="Simplified Arabic" w:hint="cs"/>
          <w:sz w:val="28"/>
          <w:szCs w:val="28"/>
          <w:rtl/>
          <w:lang w:eastAsia="ar-SA"/>
        </w:rPr>
        <w:t xml:space="preserve">   </w:t>
      </w:r>
    </w:p>
    <w:p w:rsidR="00706EFD" w:rsidRPr="00182CD4" w:rsidRDefault="00706EFD" w:rsidP="00196110">
      <w:pPr>
        <w:pStyle w:val="ListParagraph"/>
        <w:bidi/>
        <w:spacing w:after="0" w:line="240" w:lineRule="auto"/>
        <w:ind w:left="0"/>
        <w:jc w:val="lowKashida"/>
        <w:rPr>
          <w:rFonts w:ascii="Simplified Arabic" w:hAnsi="Simplified Arabic" w:cs="Simplified Arabic"/>
          <w:b/>
          <w:bCs/>
          <w:sz w:val="28"/>
          <w:szCs w:val="28"/>
          <w:rtl/>
          <w:lang w:bidi="ar-EG"/>
        </w:rPr>
      </w:pPr>
      <w:r w:rsidRPr="00182CD4">
        <w:rPr>
          <w:rFonts w:ascii="Simplified Arabic" w:hAnsi="Simplified Arabic" w:cs="Simplified Arabic" w:hint="cs"/>
          <w:b/>
          <w:bCs/>
          <w:sz w:val="28"/>
          <w:szCs w:val="28"/>
          <w:rtl/>
          <w:lang w:bidi="ar-EG"/>
        </w:rPr>
        <w:t xml:space="preserve">ج- </w:t>
      </w:r>
      <w:r w:rsidRPr="00182CD4">
        <w:rPr>
          <w:rFonts w:ascii="Simplified Arabic" w:hAnsi="Simplified Arabic" w:cs="Simplified Arabic"/>
          <w:b/>
          <w:bCs/>
          <w:sz w:val="28"/>
          <w:szCs w:val="28"/>
          <w:rtl/>
          <w:lang w:bidi="ar-EG"/>
        </w:rPr>
        <w:t xml:space="preserve">المجال الزمني </w:t>
      </w:r>
    </w:p>
    <w:p w:rsidR="002D4AB0" w:rsidRPr="00182CD4" w:rsidRDefault="00706EFD" w:rsidP="002D4AB0">
      <w:pPr>
        <w:spacing w:after="0" w:line="240" w:lineRule="auto"/>
        <w:ind w:firstLine="720"/>
        <w:jc w:val="lowKashida"/>
        <w:rPr>
          <w:rFonts w:ascii="Simplified Arabic" w:eastAsia="Times New Roman" w:hAnsi="Simplified Arabic" w:cs="Simplified Arabic"/>
          <w:sz w:val="28"/>
          <w:szCs w:val="28"/>
          <w:rtl/>
          <w:lang w:eastAsia="ar-SA"/>
        </w:rPr>
      </w:pPr>
      <w:r w:rsidRPr="00182CD4">
        <w:rPr>
          <w:rFonts w:ascii="Simplified Arabic" w:eastAsia="Times New Roman" w:hAnsi="Simplified Arabic" w:cs="Simplified Arabic"/>
          <w:sz w:val="28"/>
          <w:szCs w:val="28"/>
          <w:rtl/>
          <w:lang w:eastAsia="ar-SA"/>
        </w:rPr>
        <w:t>ويقصد به الفترة</w:t>
      </w:r>
      <w:r w:rsidRPr="00182CD4">
        <w:rPr>
          <w:rFonts w:ascii="Simplified Arabic" w:eastAsia="Times New Roman" w:hAnsi="Simplified Arabic" w:cs="Simplified Arabic" w:hint="cs"/>
          <w:sz w:val="28"/>
          <w:szCs w:val="28"/>
          <w:rtl/>
          <w:lang w:eastAsia="ar-SA"/>
        </w:rPr>
        <w:t xml:space="preserve"> الزمنية</w:t>
      </w:r>
      <w:r w:rsidRPr="00182CD4">
        <w:rPr>
          <w:rFonts w:ascii="Simplified Arabic" w:eastAsia="Times New Roman" w:hAnsi="Simplified Arabic" w:cs="Simplified Arabic"/>
          <w:sz w:val="28"/>
          <w:szCs w:val="28"/>
          <w:rtl/>
          <w:lang w:eastAsia="ar-SA"/>
        </w:rPr>
        <w:t xml:space="preserve"> التي تم خلالها جمع </w:t>
      </w:r>
      <w:r w:rsidRPr="00182CD4">
        <w:rPr>
          <w:rFonts w:ascii="Simplified Arabic" w:eastAsia="Times New Roman" w:hAnsi="Simplified Arabic" w:cs="Simplified Arabic" w:hint="cs"/>
          <w:sz w:val="28"/>
          <w:szCs w:val="28"/>
          <w:rtl/>
          <w:lang w:eastAsia="ar-SA"/>
        </w:rPr>
        <w:t>ال</w:t>
      </w:r>
      <w:r w:rsidRPr="00182CD4">
        <w:rPr>
          <w:rFonts w:ascii="Simplified Arabic" w:eastAsia="Times New Roman" w:hAnsi="Simplified Arabic" w:cs="Simplified Arabic"/>
          <w:sz w:val="28"/>
          <w:szCs w:val="28"/>
          <w:rtl/>
          <w:lang w:eastAsia="ar-SA"/>
        </w:rPr>
        <w:t>بيانات</w:t>
      </w:r>
      <w:r w:rsidRPr="00182CD4">
        <w:rPr>
          <w:rFonts w:ascii="Simplified Arabic" w:eastAsia="Times New Roman" w:hAnsi="Simplified Arabic" w:cs="Simplified Arabic" w:hint="cs"/>
          <w:sz w:val="28"/>
          <w:szCs w:val="28"/>
          <w:rtl/>
          <w:lang w:eastAsia="ar-SA"/>
        </w:rPr>
        <w:t xml:space="preserve"> اللازمة</w:t>
      </w:r>
      <w:r w:rsidRPr="00182CD4">
        <w:rPr>
          <w:rFonts w:ascii="Simplified Arabic" w:eastAsia="Times New Roman" w:hAnsi="Simplified Arabic" w:cs="Simplified Arabic"/>
          <w:sz w:val="28"/>
          <w:szCs w:val="28"/>
          <w:rtl/>
          <w:lang w:eastAsia="ar-SA"/>
        </w:rPr>
        <w:t xml:space="preserve"> </w:t>
      </w:r>
      <w:r w:rsidR="00196110">
        <w:rPr>
          <w:rFonts w:ascii="Simplified Arabic" w:eastAsia="Times New Roman" w:hAnsi="Simplified Arabic" w:cs="Simplified Arabic" w:hint="cs"/>
          <w:sz w:val="28"/>
          <w:szCs w:val="28"/>
          <w:rtl/>
          <w:lang w:eastAsia="ar-SA"/>
        </w:rPr>
        <w:t>للبحث</w:t>
      </w:r>
      <w:r w:rsidRPr="00182CD4">
        <w:rPr>
          <w:rFonts w:ascii="Simplified Arabic" w:eastAsia="Times New Roman" w:hAnsi="Simplified Arabic" w:cs="Simplified Arabic" w:hint="cs"/>
          <w:sz w:val="28"/>
          <w:szCs w:val="28"/>
          <w:rtl/>
          <w:lang w:eastAsia="ar-SA"/>
        </w:rPr>
        <w:t xml:space="preserve"> </w:t>
      </w:r>
      <w:r w:rsidRPr="00182CD4">
        <w:rPr>
          <w:rFonts w:ascii="Simplified Arabic" w:eastAsia="Times New Roman" w:hAnsi="Simplified Arabic" w:cs="Simplified Arabic"/>
          <w:sz w:val="28"/>
          <w:szCs w:val="28"/>
          <w:rtl/>
          <w:lang w:eastAsia="ar-SA"/>
        </w:rPr>
        <w:t>من منطقة الدراسة، حيث تم جمع بيانات تلك الدراسة خلال</w:t>
      </w:r>
      <w:r w:rsidRPr="00182CD4">
        <w:rPr>
          <w:rFonts w:ascii="Simplified Arabic" w:eastAsia="Times New Roman" w:hAnsi="Simplified Arabic" w:cs="Simplified Arabic" w:hint="cs"/>
          <w:sz w:val="28"/>
          <w:szCs w:val="28"/>
          <w:rtl/>
          <w:lang w:eastAsia="ar-SA"/>
        </w:rPr>
        <w:t xml:space="preserve"> </w:t>
      </w:r>
      <w:r w:rsidRPr="00182CD4">
        <w:rPr>
          <w:rFonts w:ascii="Simplified Arabic" w:eastAsia="Times New Roman" w:hAnsi="Simplified Arabic" w:cs="Simplified Arabic"/>
          <w:sz w:val="28"/>
          <w:szCs w:val="28"/>
          <w:rtl/>
          <w:lang w:eastAsia="ar-SA"/>
        </w:rPr>
        <w:t xml:space="preserve">شهري سبتمبر وأكتوبر </w:t>
      </w:r>
      <w:r w:rsidRPr="00182CD4">
        <w:rPr>
          <w:rFonts w:ascii="Simplified Arabic" w:eastAsia="Times New Roman" w:hAnsi="Simplified Arabic" w:cs="Simplified Arabic" w:hint="cs"/>
          <w:sz w:val="28"/>
          <w:szCs w:val="28"/>
          <w:rtl/>
          <w:lang w:eastAsia="ar-SA"/>
        </w:rPr>
        <w:t xml:space="preserve">من </w:t>
      </w:r>
      <w:r w:rsidR="002D4AB0">
        <w:rPr>
          <w:rFonts w:ascii="Simplified Arabic" w:eastAsia="Times New Roman" w:hAnsi="Simplified Arabic" w:cs="Simplified Arabic"/>
          <w:sz w:val="28"/>
          <w:szCs w:val="28"/>
          <w:rtl/>
          <w:lang w:eastAsia="ar-SA"/>
        </w:rPr>
        <w:t>عام 202</w:t>
      </w:r>
      <w:r w:rsidR="002D4AB0">
        <w:rPr>
          <w:rFonts w:ascii="Simplified Arabic" w:eastAsia="Times New Roman" w:hAnsi="Simplified Arabic" w:cs="Simplified Arabic" w:hint="cs"/>
          <w:sz w:val="28"/>
          <w:szCs w:val="28"/>
          <w:rtl/>
          <w:lang w:eastAsia="ar-SA"/>
        </w:rPr>
        <w:t>0.</w:t>
      </w:r>
    </w:p>
    <w:p w:rsidR="00706EFD" w:rsidRPr="00182CD4" w:rsidRDefault="00706EFD" w:rsidP="00196110">
      <w:pPr>
        <w:spacing w:after="0" w:line="240" w:lineRule="auto"/>
        <w:jc w:val="lowKashida"/>
        <w:rPr>
          <w:rFonts w:ascii="Simplified Arabic" w:eastAsia="Times New Roman" w:hAnsi="Simplified Arabic" w:cs="Simplified Arabic"/>
          <w:sz w:val="28"/>
          <w:szCs w:val="28"/>
          <w:rtl/>
          <w:lang w:eastAsia="ar-SA"/>
        </w:rPr>
      </w:pPr>
      <w:r w:rsidRPr="00182CD4">
        <w:rPr>
          <w:rFonts w:ascii="Simplified Arabic" w:hAnsi="Simplified Arabic" w:cs="Simplified Arabic" w:hint="cs"/>
          <w:b/>
          <w:bCs/>
          <w:sz w:val="28"/>
          <w:szCs w:val="28"/>
          <w:rtl/>
          <w:lang w:bidi="ar-EG"/>
        </w:rPr>
        <w:lastRenderedPageBreak/>
        <w:t xml:space="preserve">رابعا: </w:t>
      </w:r>
      <w:r w:rsidRPr="00182CD4">
        <w:rPr>
          <w:rFonts w:ascii="Simplified Arabic" w:hAnsi="Simplified Arabic" w:cs="Simplified Arabic"/>
          <w:b/>
          <w:bCs/>
          <w:sz w:val="28"/>
          <w:szCs w:val="28"/>
          <w:rtl/>
          <w:lang w:bidi="ar-EG"/>
        </w:rPr>
        <w:t>الفروض البحثية</w:t>
      </w:r>
      <w:r w:rsidRPr="00182CD4">
        <w:rPr>
          <w:rFonts w:ascii="Simplified Arabic" w:eastAsia="Times New Roman" w:hAnsi="Simplified Arabic" w:cs="Simplified Arabic"/>
          <w:sz w:val="28"/>
          <w:szCs w:val="28"/>
          <w:rtl/>
          <w:lang w:eastAsia="ar-SA"/>
        </w:rPr>
        <w:t xml:space="preserve"> </w:t>
      </w:r>
    </w:p>
    <w:p w:rsidR="00706EFD" w:rsidRPr="00182CD4" w:rsidRDefault="00706EFD" w:rsidP="00196110">
      <w:pPr>
        <w:pStyle w:val="ListParagraph"/>
        <w:numPr>
          <w:ilvl w:val="0"/>
          <w:numId w:val="6"/>
        </w:numPr>
        <w:bidi/>
        <w:spacing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الفروض النظري</w:t>
      </w:r>
      <w:r w:rsidRPr="00182CD4">
        <w:rPr>
          <w:rFonts w:ascii="Simplified Arabic" w:hAnsi="Simplified Arabic" w:cs="Simplified Arabic" w:hint="cs"/>
          <w:b/>
          <w:bCs/>
          <w:sz w:val="28"/>
          <w:szCs w:val="28"/>
          <w:rtl/>
          <w:lang w:bidi="ar-EG"/>
        </w:rPr>
        <w:t>ة</w:t>
      </w:r>
    </w:p>
    <w:p w:rsidR="00706EFD" w:rsidRDefault="00706EFD" w:rsidP="00814B25">
      <w:pPr>
        <w:pStyle w:val="ListParagraph"/>
        <w:numPr>
          <w:ilvl w:val="0"/>
          <w:numId w:val="4"/>
        </w:numPr>
        <w:bidi/>
        <w:spacing w:after="0" w:line="240" w:lineRule="auto"/>
        <w:jc w:val="both"/>
        <w:rPr>
          <w:rFonts w:ascii="Simplified Arabic" w:hAnsi="Simplified Arabic" w:cs="Simplified Arabic"/>
          <w:sz w:val="28"/>
          <w:szCs w:val="28"/>
          <w:lang w:bidi="ar-EG"/>
        </w:rPr>
      </w:pPr>
      <w:r w:rsidRPr="00A75E9C">
        <w:rPr>
          <w:rFonts w:ascii="Simplified Arabic" w:hAnsi="Simplified Arabic" w:cs="Simplified Arabic" w:hint="cs"/>
          <w:sz w:val="28"/>
          <w:szCs w:val="28"/>
          <w:rtl/>
          <w:lang w:bidi="ar-EG"/>
        </w:rPr>
        <w:t>توجد فروق معنوية بين زراع الفراولة المتبنين وغير المتبنين لأساليب الري المستحدثة</w:t>
      </w:r>
      <w:r>
        <w:rPr>
          <w:rFonts w:ascii="Simplified Arabic" w:hAnsi="Simplified Arabic" w:cs="Simplified Arabic" w:hint="cs"/>
          <w:sz w:val="28"/>
          <w:szCs w:val="28"/>
          <w:rtl/>
          <w:lang w:bidi="ar-EG"/>
        </w:rPr>
        <w:t xml:space="preserve"> بقري محافظة القليوبية</w:t>
      </w:r>
      <w:r w:rsidRPr="00A75E9C">
        <w:rPr>
          <w:rFonts w:ascii="Simplified Arabic" w:hAnsi="Simplified Arabic" w:cs="Simplified Arabic" w:hint="cs"/>
          <w:sz w:val="28"/>
          <w:szCs w:val="28"/>
          <w:rtl/>
          <w:lang w:bidi="ar-EG"/>
        </w:rPr>
        <w:t xml:space="preserve"> فيما يتعلق بكل من المتغيرات الإجتماعية </w:t>
      </w:r>
      <w:r>
        <w:rPr>
          <w:rFonts w:ascii="Simplified Arabic" w:hAnsi="Simplified Arabic" w:cs="Simplified Arabic" w:hint="cs"/>
          <w:sz w:val="28"/>
          <w:szCs w:val="28"/>
          <w:rtl/>
          <w:lang w:bidi="ar-EG"/>
        </w:rPr>
        <w:t>التالية</w:t>
      </w:r>
      <w:r w:rsidRPr="00A75E9C">
        <w:rPr>
          <w:rFonts w:ascii="Simplified Arabic" w:hAnsi="Simplified Arabic" w:cs="Simplified Arabic" w:hint="cs"/>
          <w:sz w:val="28"/>
          <w:szCs w:val="28"/>
          <w:rtl/>
          <w:lang w:bidi="ar-EG"/>
        </w:rPr>
        <w:t xml:space="preserve">: </w:t>
      </w:r>
      <w:r w:rsidR="00CA1327">
        <w:rPr>
          <w:rFonts w:ascii="Simplified Arabic" w:hAnsi="Simplified Arabic" w:cs="Simplified Arabic" w:hint="cs"/>
          <w:sz w:val="28"/>
          <w:szCs w:val="28"/>
          <w:rtl/>
          <w:lang w:bidi="ar-EG"/>
        </w:rPr>
        <w:t xml:space="preserve">السن، درجة التعليم، </w:t>
      </w:r>
      <w:r>
        <w:rPr>
          <w:rFonts w:ascii="Simplified Arabic" w:hAnsi="Simplified Arabic" w:cs="Simplified Arabic" w:hint="cs"/>
          <w:sz w:val="28"/>
          <w:szCs w:val="28"/>
          <w:rtl/>
          <w:lang w:bidi="ar-EG"/>
        </w:rPr>
        <w:t xml:space="preserve">درجة المشاركة </w:t>
      </w:r>
      <w:r w:rsidRPr="00A75E9C">
        <w:rPr>
          <w:rFonts w:ascii="Simplified Arabic" w:hAnsi="Simplified Arabic" w:cs="Simplified Arabic" w:hint="cs"/>
          <w:sz w:val="28"/>
          <w:szCs w:val="28"/>
          <w:rtl/>
          <w:lang w:bidi="ar-EG"/>
        </w:rPr>
        <w:t xml:space="preserve">الإجتماعية الرسمية، ودرجة المشاركة الإجتماعية </w:t>
      </w:r>
      <w:r w:rsidR="00814B25">
        <w:rPr>
          <w:rFonts w:ascii="Simplified Arabic" w:hAnsi="Simplified Arabic" w:cs="Simplified Arabic" w:hint="cs"/>
          <w:sz w:val="28"/>
          <w:szCs w:val="28"/>
          <w:rtl/>
          <w:lang w:bidi="ar-EG"/>
        </w:rPr>
        <w:t>غيرالرسمية</w:t>
      </w:r>
      <w:r>
        <w:rPr>
          <w:rFonts w:ascii="Simplified Arabic" w:hAnsi="Simplified Arabic" w:cs="Simplified Arabic" w:hint="cs"/>
          <w:sz w:val="28"/>
          <w:szCs w:val="28"/>
          <w:rtl/>
          <w:lang w:bidi="ar-EG"/>
        </w:rPr>
        <w:t>، و</w:t>
      </w:r>
      <w:r w:rsidRPr="00A75E9C">
        <w:rPr>
          <w:rFonts w:ascii="Simplified Arabic" w:hAnsi="Simplified Arabic" w:cs="Simplified Arabic" w:hint="cs"/>
          <w:sz w:val="28"/>
          <w:szCs w:val="28"/>
          <w:rtl/>
          <w:lang w:bidi="ar-EG"/>
        </w:rPr>
        <w:t>درج</w:t>
      </w:r>
      <w:r>
        <w:rPr>
          <w:rFonts w:ascii="Simplified Arabic" w:hAnsi="Simplified Arabic" w:cs="Simplified Arabic" w:hint="cs"/>
          <w:sz w:val="28"/>
          <w:szCs w:val="28"/>
          <w:rtl/>
          <w:lang w:bidi="ar-EG"/>
        </w:rPr>
        <w:t>ة المشاركة في الأنشطة الإرشادية،</w:t>
      </w:r>
      <w:r w:rsidRPr="00A75E9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A75E9C">
        <w:rPr>
          <w:rFonts w:ascii="Simplified Arabic" w:hAnsi="Simplified Arabic" w:cs="Simplified Arabic" w:hint="cs"/>
          <w:sz w:val="28"/>
          <w:szCs w:val="28"/>
          <w:rtl/>
          <w:lang w:bidi="ar-EG"/>
        </w:rPr>
        <w:t>درجة</w:t>
      </w:r>
      <w:r>
        <w:rPr>
          <w:rFonts w:ascii="Simplified Arabic" w:hAnsi="Simplified Arabic" w:cs="Simplified Arabic" w:hint="cs"/>
          <w:sz w:val="28"/>
          <w:szCs w:val="28"/>
          <w:rtl/>
          <w:lang w:bidi="ar-EG"/>
        </w:rPr>
        <w:t xml:space="preserve"> المعيش</w:t>
      </w:r>
      <w:r w:rsidRPr="00A75E9C">
        <w:rPr>
          <w:rFonts w:ascii="Simplified Arabic" w:hAnsi="Simplified Arabic" w:cs="Simplified Arabic" w:hint="cs"/>
          <w:sz w:val="28"/>
          <w:szCs w:val="28"/>
          <w:rtl/>
          <w:lang w:bidi="ar-EG"/>
        </w:rPr>
        <w:t>ة</w:t>
      </w:r>
      <w:r>
        <w:rPr>
          <w:rFonts w:ascii="Simplified Arabic" w:hAnsi="Simplified Arabic" w:cs="Simplified Arabic" w:hint="cs"/>
          <w:sz w:val="28"/>
          <w:szCs w:val="28"/>
          <w:rtl/>
          <w:lang w:bidi="ar-EG"/>
        </w:rPr>
        <w:t>، و</w:t>
      </w:r>
      <w:r w:rsidRPr="00A75E9C">
        <w:rPr>
          <w:rFonts w:ascii="Simplified Arabic" w:hAnsi="Simplified Arabic" w:cs="Simplified Arabic" w:hint="cs"/>
          <w:sz w:val="28"/>
          <w:szCs w:val="28"/>
          <w:rtl/>
          <w:lang w:bidi="ar-EG"/>
        </w:rPr>
        <w:t>درجة الطموح</w:t>
      </w:r>
      <w:r w:rsidRPr="00196110">
        <w:rPr>
          <w:rFonts w:ascii="Simplified Arabic" w:hAnsi="Simplified Arabic" w:cs="Simplified Arabic" w:hint="cs"/>
          <w:sz w:val="28"/>
          <w:szCs w:val="28"/>
          <w:rtl/>
          <w:lang w:bidi="ar-EG"/>
        </w:rPr>
        <w:t xml:space="preserve">، ودرجة الإتجاه نحو تقنيات الري الحديثة، ودرجة الإستعداد للمخاطرة والتغيير، ودرجة تمكين المرأة الريفية، ودرجة إشباع الإحتياجات الأسرية، ودرجة قيم العمل، ودرجة </w:t>
      </w:r>
      <w:r w:rsidR="006915A9">
        <w:rPr>
          <w:rFonts w:ascii="Simplified Arabic" w:hAnsi="Simplified Arabic" w:cs="Simplified Arabic" w:hint="cs"/>
          <w:sz w:val="28"/>
          <w:szCs w:val="28"/>
          <w:rtl/>
          <w:lang w:bidi="ar-EG"/>
        </w:rPr>
        <w:t>العوائد</w:t>
      </w:r>
      <w:r w:rsidRPr="00196110">
        <w:rPr>
          <w:rFonts w:ascii="Simplified Arabic" w:hAnsi="Simplified Arabic" w:cs="Simplified Arabic" w:hint="cs"/>
          <w:sz w:val="28"/>
          <w:szCs w:val="28"/>
          <w:rtl/>
          <w:lang w:bidi="ar-EG"/>
        </w:rPr>
        <w:t xml:space="preserve"> التعليمية والإجتماعية لأنظمة الري الحديث في زراعة الفراولة.</w:t>
      </w:r>
    </w:p>
    <w:p w:rsidR="00E24671" w:rsidRPr="00E24671" w:rsidRDefault="00E24671" w:rsidP="00814B25">
      <w:pPr>
        <w:pStyle w:val="ListParagraph"/>
        <w:numPr>
          <w:ilvl w:val="0"/>
          <w:numId w:val="4"/>
        </w:numPr>
        <w:bidi/>
        <w:spacing w:after="0" w:line="240" w:lineRule="auto"/>
        <w:jc w:val="both"/>
        <w:rPr>
          <w:sz w:val="28"/>
          <w:szCs w:val="28"/>
          <w:lang w:bidi="ar-EG"/>
        </w:rPr>
      </w:pPr>
      <w:r w:rsidRPr="00EF7C77">
        <w:rPr>
          <w:rFonts w:ascii="Simplified Arabic" w:hAnsi="Simplified Arabic" w:cs="Simplified Arabic" w:hint="cs"/>
          <w:sz w:val="28"/>
          <w:szCs w:val="28"/>
          <w:rtl/>
          <w:lang w:bidi="ar-EG"/>
        </w:rPr>
        <w:t>توجد فروق معنوية بين درجة معارف و</w:t>
      </w:r>
      <w:r w:rsidR="00814B25">
        <w:rPr>
          <w:rFonts w:ascii="Simplified Arabic" w:hAnsi="Simplified Arabic" w:cs="Simplified Arabic" w:hint="cs"/>
          <w:sz w:val="28"/>
          <w:szCs w:val="28"/>
          <w:rtl/>
          <w:lang w:bidi="ar-EG"/>
        </w:rPr>
        <w:t>ممارسات</w:t>
      </w:r>
      <w:r w:rsidRPr="00EF7C77">
        <w:rPr>
          <w:rFonts w:ascii="Simplified Arabic" w:hAnsi="Simplified Arabic" w:cs="Simplified Arabic" w:hint="cs"/>
          <w:sz w:val="28"/>
          <w:szCs w:val="28"/>
          <w:rtl/>
          <w:lang w:bidi="ar-EG"/>
        </w:rPr>
        <w:t xml:space="preserve"> زراع الفراولة المتبنين وغير المتبنين لأساليب الري الحديثة</w:t>
      </w:r>
      <w:r>
        <w:rPr>
          <w:rFonts w:ascii="Simplified Arabic" w:hAnsi="Simplified Arabic" w:cs="Simplified Arabic" w:hint="cs"/>
          <w:sz w:val="28"/>
          <w:szCs w:val="28"/>
          <w:rtl/>
          <w:lang w:bidi="ar-EG"/>
        </w:rPr>
        <w:t xml:space="preserve"> في قري محافظة القليوبية فيما يتعلق بدرجة المعرفة بنظام الري بالرش</w:t>
      </w:r>
      <w:r w:rsidRPr="00EF7C77">
        <w:rPr>
          <w:rFonts w:ascii="Simplified Arabic" w:hAnsi="Simplified Arabic" w:cs="Simplified Arabic" w:hint="cs"/>
          <w:sz w:val="28"/>
          <w:szCs w:val="28"/>
          <w:rtl/>
          <w:lang w:bidi="ar-EG"/>
        </w:rPr>
        <w:t>، ودر</w:t>
      </w:r>
      <w:r>
        <w:rPr>
          <w:rFonts w:ascii="Simplified Arabic" w:hAnsi="Simplified Arabic" w:cs="Simplified Arabic" w:hint="cs"/>
          <w:sz w:val="28"/>
          <w:szCs w:val="28"/>
          <w:rtl/>
          <w:lang w:bidi="ar-EG"/>
        </w:rPr>
        <w:t>جة المعرفة بنظام الري بالتنقيط.</w:t>
      </w:r>
    </w:p>
    <w:p w:rsidR="00706EFD" w:rsidRPr="00182CD4" w:rsidRDefault="00706EFD" w:rsidP="00196110">
      <w:pPr>
        <w:pStyle w:val="ListParagraph"/>
        <w:numPr>
          <w:ilvl w:val="0"/>
          <w:numId w:val="6"/>
        </w:numPr>
        <w:bidi/>
        <w:spacing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الفروض ال</w:t>
      </w:r>
      <w:r w:rsidRPr="00182CD4">
        <w:rPr>
          <w:rFonts w:ascii="Simplified Arabic" w:hAnsi="Simplified Arabic" w:cs="Simplified Arabic" w:hint="cs"/>
          <w:b/>
          <w:bCs/>
          <w:sz w:val="28"/>
          <w:szCs w:val="28"/>
          <w:rtl/>
          <w:lang w:bidi="ar-EG"/>
        </w:rPr>
        <w:t xml:space="preserve">إحصائية </w:t>
      </w:r>
    </w:p>
    <w:p w:rsidR="00196110" w:rsidRDefault="00196110" w:rsidP="00814B25">
      <w:pPr>
        <w:pStyle w:val="ListParagraph"/>
        <w:numPr>
          <w:ilvl w:val="0"/>
          <w:numId w:val="11"/>
        </w:num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لا </w:t>
      </w:r>
      <w:r w:rsidRPr="00A75E9C">
        <w:rPr>
          <w:rFonts w:ascii="Simplified Arabic" w:hAnsi="Simplified Arabic" w:cs="Simplified Arabic" w:hint="cs"/>
          <w:sz w:val="28"/>
          <w:szCs w:val="28"/>
          <w:rtl/>
          <w:lang w:bidi="ar-EG"/>
        </w:rPr>
        <w:t>توجد فروق معنوية بين زراع الفراولة المتبنين وغير المتبنين لأساليب الري المستحدثة</w:t>
      </w:r>
      <w:r>
        <w:rPr>
          <w:rFonts w:ascii="Simplified Arabic" w:hAnsi="Simplified Arabic" w:cs="Simplified Arabic" w:hint="cs"/>
          <w:sz w:val="28"/>
          <w:szCs w:val="28"/>
          <w:rtl/>
          <w:lang w:bidi="ar-EG"/>
        </w:rPr>
        <w:t xml:space="preserve"> بقري محافظة القليوبية</w:t>
      </w:r>
      <w:r w:rsidRPr="00A75E9C">
        <w:rPr>
          <w:rFonts w:ascii="Simplified Arabic" w:hAnsi="Simplified Arabic" w:cs="Simplified Arabic" w:hint="cs"/>
          <w:sz w:val="28"/>
          <w:szCs w:val="28"/>
          <w:rtl/>
          <w:lang w:bidi="ar-EG"/>
        </w:rPr>
        <w:t xml:space="preserve"> فيما يتعلق بكل من المتغيرات الإجتماعية </w:t>
      </w:r>
      <w:r>
        <w:rPr>
          <w:rFonts w:ascii="Simplified Arabic" w:hAnsi="Simplified Arabic" w:cs="Simplified Arabic" w:hint="cs"/>
          <w:sz w:val="28"/>
          <w:szCs w:val="28"/>
          <w:rtl/>
          <w:lang w:bidi="ar-EG"/>
        </w:rPr>
        <w:t>التالية</w:t>
      </w:r>
      <w:r w:rsidRPr="00A75E9C">
        <w:rPr>
          <w:rFonts w:ascii="Simplified Arabic" w:hAnsi="Simplified Arabic" w:cs="Simplified Arabic" w:hint="cs"/>
          <w:sz w:val="28"/>
          <w:szCs w:val="28"/>
          <w:rtl/>
          <w:lang w:bidi="ar-EG"/>
        </w:rPr>
        <w:t xml:space="preserve">: </w:t>
      </w:r>
      <w:r w:rsidR="00CA1327">
        <w:rPr>
          <w:rFonts w:ascii="Simplified Arabic" w:hAnsi="Simplified Arabic" w:cs="Simplified Arabic" w:hint="cs"/>
          <w:sz w:val="28"/>
          <w:szCs w:val="28"/>
          <w:rtl/>
          <w:lang w:bidi="ar-EG"/>
        </w:rPr>
        <w:t xml:space="preserve">السن، </w:t>
      </w:r>
      <w:r w:rsidR="00893E3F">
        <w:rPr>
          <w:rFonts w:ascii="Simplified Arabic" w:hAnsi="Simplified Arabic" w:cs="Simplified Arabic" w:hint="cs"/>
          <w:sz w:val="28"/>
          <w:szCs w:val="28"/>
          <w:rtl/>
          <w:lang w:bidi="ar-EG"/>
        </w:rPr>
        <w:t>و</w:t>
      </w:r>
      <w:r w:rsidR="00CA1327">
        <w:rPr>
          <w:rFonts w:ascii="Simplified Arabic" w:hAnsi="Simplified Arabic" w:cs="Simplified Arabic" w:hint="cs"/>
          <w:sz w:val="28"/>
          <w:szCs w:val="28"/>
          <w:rtl/>
          <w:lang w:bidi="ar-EG"/>
        </w:rPr>
        <w:t xml:space="preserve">درجة التعليم، </w:t>
      </w:r>
      <w:r>
        <w:rPr>
          <w:rFonts w:ascii="Simplified Arabic" w:hAnsi="Simplified Arabic" w:cs="Simplified Arabic" w:hint="cs"/>
          <w:sz w:val="28"/>
          <w:szCs w:val="28"/>
          <w:rtl/>
          <w:lang w:bidi="ar-EG"/>
        </w:rPr>
        <w:t xml:space="preserve">درجة المشاركة </w:t>
      </w:r>
      <w:r w:rsidRPr="00A75E9C">
        <w:rPr>
          <w:rFonts w:ascii="Simplified Arabic" w:hAnsi="Simplified Arabic" w:cs="Simplified Arabic" w:hint="cs"/>
          <w:sz w:val="28"/>
          <w:szCs w:val="28"/>
          <w:rtl/>
          <w:lang w:bidi="ar-EG"/>
        </w:rPr>
        <w:t xml:space="preserve">الإجتماعية الرسمية، ودرجة المشاركة الإجتماعية </w:t>
      </w:r>
      <w:r w:rsidR="00814B25">
        <w:rPr>
          <w:rFonts w:ascii="Simplified Arabic" w:hAnsi="Simplified Arabic" w:cs="Simplified Arabic" w:hint="cs"/>
          <w:sz w:val="28"/>
          <w:szCs w:val="28"/>
          <w:rtl/>
          <w:lang w:bidi="ar-EG"/>
        </w:rPr>
        <w:t xml:space="preserve">غيرالرسمية، </w:t>
      </w:r>
      <w:r>
        <w:rPr>
          <w:rFonts w:ascii="Simplified Arabic" w:hAnsi="Simplified Arabic" w:cs="Simplified Arabic" w:hint="cs"/>
          <w:sz w:val="28"/>
          <w:szCs w:val="28"/>
          <w:rtl/>
          <w:lang w:bidi="ar-EG"/>
        </w:rPr>
        <w:t>و</w:t>
      </w:r>
      <w:r w:rsidRPr="00A75E9C">
        <w:rPr>
          <w:rFonts w:ascii="Simplified Arabic" w:hAnsi="Simplified Arabic" w:cs="Simplified Arabic" w:hint="cs"/>
          <w:sz w:val="28"/>
          <w:szCs w:val="28"/>
          <w:rtl/>
          <w:lang w:bidi="ar-EG"/>
        </w:rPr>
        <w:t>درج</w:t>
      </w:r>
      <w:r>
        <w:rPr>
          <w:rFonts w:ascii="Simplified Arabic" w:hAnsi="Simplified Arabic" w:cs="Simplified Arabic" w:hint="cs"/>
          <w:sz w:val="28"/>
          <w:szCs w:val="28"/>
          <w:rtl/>
          <w:lang w:bidi="ar-EG"/>
        </w:rPr>
        <w:t>ة المشاركة في الأنشطة الإرشادية،</w:t>
      </w:r>
      <w:r w:rsidRPr="00A75E9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A75E9C">
        <w:rPr>
          <w:rFonts w:ascii="Simplified Arabic" w:hAnsi="Simplified Arabic" w:cs="Simplified Arabic" w:hint="cs"/>
          <w:sz w:val="28"/>
          <w:szCs w:val="28"/>
          <w:rtl/>
          <w:lang w:bidi="ar-EG"/>
        </w:rPr>
        <w:t>درجة</w:t>
      </w:r>
      <w:r>
        <w:rPr>
          <w:rFonts w:ascii="Simplified Arabic" w:hAnsi="Simplified Arabic" w:cs="Simplified Arabic" w:hint="cs"/>
          <w:sz w:val="28"/>
          <w:szCs w:val="28"/>
          <w:rtl/>
          <w:lang w:bidi="ar-EG"/>
        </w:rPr>
        <w:t xml:space="preserve"> المعيش</w:t>
      </w:r>
      <w:r w:rsidRPr="00A75E9C">
        <w:rPr>
          <w:rFonts w:ascii="Simplified Arabic" w:hAnsi="Simplified Arabic" w:cs="Simplified Arabic" w:hint="cs"/>
          <w:sz w:val="28"/>
          <w:szCs w:val="28"/>
          <w:rtl/>
          <w:lang w:bidi="ar-EG"/>
        </w:rPr>
        <w:t>ة</w:t>
      </w:r>
      <w:r>
        <w:rPr>
          <w:rFonts w:ascii="Simplified Arabic" w:hAnsi="Simplified Arabic" w:cs="Simplified Arabic" w:hint="cs"/>
          <w:sz w:val="28"/>
          <w:szCs w:val="28"/>
          <w:rtl/>
          <w:lang w:bidi="ar-EG"/>
        </w:rPr>
        <w:t>، و</w:t>
      </w:r>
      <w:r w:rsidRPr="00A75E9C">
        <w:rPr>
          <w:rFonts w:ascii="Simplified Arabic" w:hAnsi="Simplified Arabic" w:cs="Simplified Arabic" w:hint="cs"/>
          <w:sz w:val="28"/>
          <w:szCs w:val="28"/>
          <w:rtl/>
          <w:lang w:bidi="ar-EG"/>
        </w:rPr>
        <w:t>درجة الطموح</w:t>
      </w:r>
      <w:r w:rsidRPr="00196110">
        <w:rPr>
          <w:rFonts w:ascii="Simplified Arabic" w:hAnsi="Simplified Arabic" w:cs="Simplified Arabic" w:hint="cs"/>
          <w:sz w:val="28"/>
          <w:szCs w:val="28"/>
          <w:rtl/>
          <w:lang w:bidi="ar-EG"/>
        </w:rPr>
        <w:t>، ودرجة الإتجاه نحو تقنيات الري الحديثة، ودرجة الإستعداد للمخاطرة والتغيير، ودرجة تمكين المرأة الريفية، ودرجة إشباع الإحتياجات الأسرية، ودرجة قيم العمل، و</w:t>
      </w:r>
      <w:r w:rsidR="006915A9">
        <w:rPr>
          <w:rFonts w:ascii="Simplified Arabic" w:hAnsi="Simplified Arabic" w:cs="Simplified Arabic" w:hint="cs"/>
          <w:sz w:val="28"/>
          <w:szCs w:val="28"/>
          <w:rtl/>
          <w:lang w:bidi="ar-EG"/>
        </w:rPr>
        <w:t>العوائد</w:t>
      </w:r>
      <w:r w:rsidRPr="00196110">
        <w:rPr>
          <w:rFonts w:ascii="Simplified Arabic" w:hAnsi="Simplified Arabic" w:cs="Simplified Arabic" w:hint="cs"/>
          <w:sz w:val="28"/>
          <w:szCs w:val="28"/>
          <w:rtl/>
          <w:lang w:bidi="ar-EG"/>
        </w:rPr>
        <w:t xml:space="preserve"> التعليمية والإجتماعية لأنظمة الري الحديث في زراعة الفراولة.</w:t>
      </w:r>
    </w:p>
    <w:p w:rsidR="00E24671" w:rsidRPr="00E24671" w:rsidRDefault="00E24671" w:rsidP="00814B25">
      <w:pPr>
        <w:pStyle w:val="ListParagraph"/>
        <w:numPr>
          <w:ilvl w:val="0"/>
          <w:numId w:val="11"/>
        </w:numPr>
        <w:bidi/>
        <w:spacing w:after="0" w:line="240" w:lineRule="auto"/>
        <w:jc w:val="both"/>
        <w:rPr>
          <w:sz w:val="28"/>
          <w:szCs w:val="28"/>
          <w:lang w:bidi="ar-EG"/>
        </w:rPr>
      </w:pPr>
      <w:r>
        <w:rPr>
          <w:rFonts w:ascii="Simplified Arabic" w:hAnsi="Simplified Arabic" w:cs="Simplified Arabic" w:hint="cs"/>
          <w:sz w:val="28"/>
          <w:szCs w:val="28"/>
          <w:rtl/>
          <w:lang w:bidi="ar-EG"/>
        </w:rPr>
        <w:t xml:space="preserve">لا </w:t>
      </w:r>
      <w:r w:rsidRPr="00EF7C77">
        <w:rPr>
          <w:rFonts w:ascii="Simplified Arabic" w:hAnsi="Simplified Arabic" w:cs="Simplified Arabic" w:hint="cs"/>
          <w:sz w:val="28"/>
          <w:szCs w:val="28"/>
          <w:rtl/>
          <w:lang w:bidi="ar-EG"/>
        </w:rPr>
        <w:t>توجد فروق معنوية بين درجة معارف و</w:t>
      </w:r>
      <w:r w:rsidR="00814B25">
        <w:rPr>
          <w:rFonts w:ascii="Simplified Arabic" w:hAnsi="Simplified Arabic" w:cs="Simplified Arabic" w:hint="cs"/>
          <w:sz w:val="28"/>
          <w:szCs w:val="28"/>
          <w:rtl/>
          <w:lang w:bidi="ar-EG"/>
        </w:rPr>
        <w:t>ممارسات</w:t>
      </w:r>
      <w:r w:rsidRPr="00EF7C77">
        <w:rPr>
          <w:rFonts w:ascii="Simplified Arabic" w:hAnsi="Simplified Arabic" w:cs="Simplified Arabic" w:hint="cs"/>
          <w:sz w:val="28"/>
          <w:szCs w:val="28"/>
          <w:rtl/>
          <w:lang w:bidi="ar-EG"/>
        </w:rPr>
        <w:t xml:space="preserve"> زراع الفراولة المتبنين وغير المتبنين لأساليب الري الحديثة</w:t>
      </w:r>
      <w:r>
        <w:rPr>
          <w:rFonts w:ascii="Simplified Arabic" w:hAnsi="Simplified Arabic" w:cs="Simplified Arabic" w:hint="cs"/>
          <w:sz w:val="28"/>
          <w:szCs w:val="28"/>
          <w:rtl/>
          <w:lang w:bidi="ar-EG"/>
        </w:rPr>
        <w:t xml:space="preserve"> في قري محافظة القليوبية فيما يتعلق بدرجة المعرفة بنظام الري بالرش</w:t>
      </w:r>
      <w:r w:rsidRPr="00EF7C77">
        <w:rPr>
          <w:rFonts w:ascii="Simplified Arabic" w:hAnsi="Simplified Arabic" w:cs="Simplified Arabic" w:hint="cs"/>
          <w:sz w:val="28"/>
          <w:szCs w:val="28"/>
          <w:rtl/>
          <w:lang w:bidi="ar-EG"/>
        </w:rPr>
        <w:t>، ودر</w:t>
      </w:r>
      <w:r>
        <w:rPr>
          <w:rFonts w:ascii="Simplified Arabic" w:hAnsi="Simplified Arabic" w:cs="Simplified Arabic" w:hint="cs"/>
          <w:sz w:val="28"/>
          <w:szCs w:val="28"/>
          <w:rtl/>
          <w:lang w:bidi="ar-EG"/>
        </w:rPr>
        <w:t>جة المعرفة بنظام الري بالتنقيط.</w:t>
      </w:r>
    </w:p>
    <w:p w:rsidR="00706EFD" w:rsidRPr="00182CD4" w:rsidRDefault="00706EFD" w:rsidP="000F771B">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hint="cs"/>
          <w:b/>
          <w:bCs/>
          <w:sz w:val="28"/>
          <w:szCs w:val="28"/>
          <w:rtl/>
          <w:lang w:bidi="ar-EG"/>
        </w:rPr>
        <w:t>خامس</w:t>
      </w:r>
      <w:r w:rsidRPr="00182CD4">
        <w:rPr>
          <w:rFonts w:ascii="Simplified Arabic" w:hAnsi="Simplified Arabic" w:cs="Simplified Arabic"/>
          <w:b/>
          <w:bCs/>
          <w:sz w:val="28"/>
          <w:szCs w:val="28"/>
          <w:rtl/>
          <w:lang w:bidi="ar-EG"/>
        </w:rPr>
        <w:t>اَ: مصادر وطرق وأدوات جمع البيانات</w:t>
      </w:r>
    </w:p>
    <w:p w:rsidR="00706EFD" w:rsidRPr="00182CD4" w:rsidRDefault="00706EFD" w:rsidP="00196110">
      <w:pPr>
        <w:spacing w:after="0" w:line="240" w:lineRule="auto"/>
        <w:ind w:firstLine="720"/>
        <w:jc w:val="lowKashida"/>
        <w:rPr>
          <w:rFonts w:ascii="Simplified Arabic" w:hAnsi="Simplified Arabic" w:cs="Simplified Arabic"/>
          <w:sz w:val="28"/>
          <w:szCs w:val="28"/>
          <w:rtl/>
          <w:lang w:bidi="ar-EG"/>
        </w:rPr>
      </w:pPr>
      <w:r w:rsidRPr="00182CD4">
        <w:rPr>
          <w:rFonts w:ascii="Simplified Arabic" w:hAnsi="Simplified Arabic" w:cs="Simplified Arabic"/>
          <w:sz w:val="28"/>
          <w:szCs w:val="28"/>
          <w:rtl/>
          <w:lang w:bidi="ar-EG"/>
        </w:rPr>
        <w:t>اعتمد هذ</w:t>
      </w:r>
      <w:r w:rsidR="00196110">
        <w:rPr>
          <w:rFonts w:ascii="Simplified Arabic" w:hAnsi="Simplified Arabic" w:cs="Simplified Arabic" w:hint="cs"/>
          <w:sz w:val="28"/>
          <w:szCs w:val="28"/>
          <w:rtl/>
          <w:lang w:bidi="ar-EG"/>
        </w:rPr>
        <w:t>ا</w:t>
      </w:r>
      <w:r w:rsidR="00196110">
        <w:rPr>
          <w:rFonts w:ascii="Simplified Arabic" w:hAnsi="Simplified Arabic" w:cs="Simplified Arabic"/>
          <w:sz w:val="28"/>
          <w:szCs w:val="28"/>
          <w:rtl/>
          <w:lang w:bidi="ar-EG"/>
        </w:rPr>
        <w:t xml:space="preserve"> ال</w:t>
      </w:r>
      <w:r w:rsidR="00196110">
        <w:rPr>
          <w:rFonts w:ascii="Simplified Arabic" w:hAnsi="Simplified Arabic" w:cs="Simplified Arabic" w:hint="cs"/>
          <w:sz w:val="28"/>
          <w:szCs w:val="28"/>
          <w:rtl/>
          <w:lang w:bidi="ar-EG"/>
        </w:rPr>
        <w:t>بحث</w:t>
      </w:r>
      <w:r w:rsidRPr="00182CD4">
        <w:rPr>
          <w:rFonts w:ascii="Simplified Arabic" w:hAnsi="Simplified Arabic" w:cs="Simplified Arabic"/>
          <w:sz w:val="28"/>
          <w:szCs w:val="28"/>
          <w:rtl/>
          <w:lang w:bidi="ar-EG"/>
        </w:rPr>
        <w:t xml:space="preserve"> علي مصدرين للحصول علي البيانات، أولهما المصادر الثانوية ممثلة في سجلات قسم البساتين بمديرية الزراعة ببنها، بالإضافة إلي سجلات الإدارة الزراعية بمركز</w:t>
      </w:r>
      <w:r w:rsidRPr="00182CD4">
        <w:rPr>
          <w:rFonts w:ascii="Simplified Arabic" w:hAnsi="Simplified Arabic" w:cs="Simplified Arabic" w:hint="cs"/>
          <w:sz w:val="28"/>
          <w:szCs w:val="28"/>
          <w:rtl/>
          <w:lang w:bidi="ar-EG"/>
        </w:rPr>
        <w:t xml:space="preserve"> طوخ</w:t>
      </w:r>
      <w:r w:rsidRPr="00182CD4">
        <w:rPr>
          <w:rFonts w:ascii="Simplified Arabic" w:hAnsi="Simplified Arabic" w:cs="Simplified Arabic"/>
          <w:sz w:val="28"/>
          <w:szCs w:val="28"/>
          <w:rtl/>
          <w:lang w:bidi="ar-EG"/>
        </w:rPr>
        <w:t xml:space="preserve"> للحصول علي البيانات المتعلقة بتحديد قري الدراسة وعدد زراع الفراولة بهذه القري.</w:t>
      </w:r>
    </w:p>
    <w:p w:rsidR="00706EFD" w:rsidRPr="00182CD4" w:rsidRDefault="00706EFD" w:rsidP="000F771B">
      <w:pPr>
        <w:spacing w:after="0" w:line="240" w:lineRule="auto"/>
        <w:ind w:firstLine="720"/>
        <w:jc w:val="lowKashida"/>
        <w:rPr>
          <w:rFonts w:ascii="Simplified Arabic" w:hAnsi="Simplified Arabic" w:cs="Simplified Arabic"/>
          <w:sz w:val="28"/>
          <w:szCs w:val="28"/>
          <w:rtl/>
          <w:lang w:bidi="ar-EG"/>
        </w:rPr>
      </w:pPr>
      <w:r w:rsidRPr="00182CD4">
        <w:rPr>
          <w:rFonts w:ascii="Simplified Arabic" w:hAnsi="Simplified Arabic" w:cs="Simplified Arabic"/>
          <w:sz w:val="28"/>
          <w:szCs w:val="28"/>
          <w:rtl/>
          <w:lang w:bidi="ar-EG"/>
        </w:rPr>
        <w:lastRenderedPageBreak/>
        <w:t>أما ثاني هذه المصادر فيتعلق بالمصادر الأولية للحصول علي البيانات التي تحقق أهداف الدراسة والتي جمعت من زراع الفراولة بقري الدراسة، وقد تم جمع هذه البيانات عن طريق المقابلة الشخصية للمبحوثين باستخدام استمارة استبيان أعدت لهذا الغرض.</w:t>
      </w:r>
    </w:p>
    <w:p w:rsidR="00706EFD" w:rsidRPr="00182CD4" w:rsidRDefault="00706EFD" w:rsidP="000F771B">
      <w:pPr>
        <w:spacing w:before="60" w:after="0" w:line="240" w:lineRule="auto"/>
        <w:ind w:firstLine="720"/>
        <w:jc w:val="lowKashida"/>
        <w:rPr>
          <w:rFonts w:ascii="Simplified Arabic" w:hAnsi="Simplified Arabic" w:cs="Simplified Arabic"/>
          <w:sz w:val="28"/>
          <w:szCs w:val="28"/>
          <w:rtl/>
          <w:lang w:bidi="ar-EG"/>
        </w:rPr>
      </w:pPr>
      <w:r w:rsidRPr="00182CD4">
        <w:rPr>
          <w:rFonts w:ascii="Simplified Arabic" w:hAnsi="Simplified Arabic" w:cs="Simplified Arabic"/>
          <w:sz w:val="28"/>
          <w:szCs w:val="28"/>
          <w:rtl/>
          <w:lang w:bidi="ar-EG"/>
        </w:rPr>
        <w:t>وقد تم إجراء اختبار مبدئي علي عينة عشوائية قدرها 30 مزارع</w:t>
      </w:r>
      <w:r>
        <w:rPr>
          <w:rFonts w:ascii="Simplified Arabic" w:hAnsi="Simplified Arabic" w:cs="Simplified Arabic" w:hint="cs"/>
          <w:sz w:val="28"/>
          <w:szCs w:val="28"/>
          <w:rtl/>
          <w:lang w:bidi="ar-EG"/>
        </w:rPr>
        <w:t>اً</w:t>
      </w:r>
      <w:r w:rsidRPr="00182CD4">
        <w:rPr>
          <w:rFonts w:ascii="Simplified Arabic" w:hAnsi="Simplified Arabic" w:cs="Simplified Arabic"/>
          <w:sz w:val="28"/>
          <w:szCs w:val="28"/>
          <w:rtl/>
          <w:lang w:bidi="ar-EG"/>
        </w:rPr>
        <w:t xml:space="preserve"> بقرية الدير</w:t>
      </w:r>
      <w:r w:rsidRPr="00182CD4">
        <w:rPr>
          <w:rFonts w:ascii="Simplified Arabic" w:hAnsi="Simplified Arabic" w:cs="Simplified Arabic" w:hint="cs"/>
          <w:sz w:val="28"/>
          <w:szCs w:val="28"/>
          <w:rtl/>
          <w:lang w:bidi="ar-EG"/>
        </w:rPr>
        <w:t xml:space="preserve"> التابعة لمركز طوخ</w:t>
      </w:r>
      <w:r w:rsidRPr="00182CD4">
        <w:rPr>
          <w:rFonts w:ascii="Simplified Arabic" w:hAnsi="Simplified Arabic" w:cs="Simplified Arabic"/>
          <w:sz w:val="28"/>
          <w:szCs w:val="28"/>
          <w:rtl/>
          <w:lang w:bidi="ar-EG"/>
        </w:rPr>
        <w:t xml:space="preserve"> بمحافظة القليوبية وذلك للتحقق من مدي بساطة ووضوح وفهم العبارات التي صيغت بها الأسئلة والمؤشرات ووحدات القياس، ومن خلال ما أظهره الإختبار المبدئي تم إجراء التعديلات اللازمة علي استمارة الإستبيان لتصبح صالحة في صورتها النهائية لجمع البيانات، وقد تم جمع البيانات ميدانيا عن طريق المقابلة الشخصية للمبحوثين خلال شهري سبتمبر وأكتوبر عام 2020 ، وقد اشتملت استمارة الإستبيان علي مجموعة من الأسئلة التي اعتمدت عليها في قياس كل من المستقلة والتابعة لهذه الدراسة.</w:t>
      </w:r>
    </w:p>
    <w:p w:rsidR="00706EFD" w:rsidRPr="00182CD4" w:rsidRDefault="00706EFD" w:rsidP="000F771B">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hint="cs"/>
          <w:b/>
          <w:bCs/>
          <w:sz w:val="28"/>
          <w:szCs w:val="28"/>
          <w:rtl/>
          <w:lang w:bidi="ar-EG"/>
        </w:rPr>
        <w:t>سادسا: قياس المتغيرات و</w:t>
      </w:r>
      <w:r w:rsidRPr="00182CD4">
        <w:rPr>
          <w:rFonts w:ascii="Simplified Arabic" w:hAnsi="Simplified Arabic" w:cs="Simplified Arabic"/>
          <w:b/>
          <w:bCs/>
          <w:sz w:val="28"/>
          <w:szCs w:val="28"/>
          <w:rtl/>
          <w:lang w:bidi="ar-EG"/>
        </w:rPr>
        <w:t>المعالجة الكمية</w:t>
      </w:r>
      <w:r w:rsidRPr="00182CD4">
        <w:rPr>
          <w:rFonts w:ascii="Simplified Arabic" w:hAnsi="Simplified Arabic" w:cs="Simplified Arabic" w:hint="cs"/>
          <w:b/>
          <w:bCs/>
          <w:sz w:val="28"/>
          <w:szCs w:val="28"/>
          <w:rtl/>
          <w:lang w:bidi="ar-EG"/>
        </w:rPr>
        <w:t xml:space="preserve"> لها </w:t>
      </w:r>
    </w:p>
    <w:p w:rsidR="00706EFD" w:rsidRPr="00182CD4" w:rsidRDefault="00706EFD" w:rsidP="000F771B">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1 – السن:</w:t>
      </w:r>
      <w:r w:rsidRPr="00182CD4">
        <w:rPr>
          <w:rFonts w:ascii="Simplified Arabic" w:hAnsi="Simplified Arabic" w:cs="Simplified Arabic" w:hint="cs"/>
          <w:b/>
          <w:bCs/>
          <w:sz w:val="28"/>
          <w:szCs w:val="28"/>
          <w:rtl/>
          <w:lang w:bidi="ar-EG"/>
        </w:rPr>
        <w:t xml:space="preserve"> </w:t>
      </w:r>
      <w:r w:rsidRPr="000A21EF">
        <w:rPr>
          <w:rFonts w:ascii="Simplified Arabic" w:hAnsi="Simplified Arabic" w:cs="Simplified Arabic" w:hint="cs"/>
          <w:sz w:val="28"/>
          <w:szCs w:val="28"/>
          <w:rtl/>
          <w:lang w:bidi="ar-EG"/>
        </w:rPr>
        <w:t>ويقصد به</w:t>
      </w:r>
      <w:r>
        <w:rPr>
          <w:rFonts w:ascii="Simplified Arabic" w:hAnsi="Simplified Arabic" w:cs="Simplified Arabic" w:hint="cs"/>
          <w:sz w:val="28"/>
          <w:szCs w:val="28"/>
          <w:rtl/>
          <w:lang w:bidi="ar-EG"/>
        </w:rPr>
        <w:t xml:space="preserve"> عدد سنوات</w:t>
      </w:r>
      <w:r w:rsidRPr="000A21EF">
        <w:rPr>
          <w:rFonts w:ascii="Simplified Arabic" w:hAnsi="Simplified Arabic" w:cs="Simplified Arabic" w:hint="cs"/>
          <w:sz w:val="28"/>
          <w:szCs w:val="28"/>
          <w:rtl/>
          <w:lang w:bidi="ar-EG"/>
        </w:rPr>
        <w:t xml:space="preserve"> عمر المبحوث</w:t>
      </w:r>
      <w:r>
        <w:rPr>
          <w:rFonts w:ascii="Simplified Arabic" w:hAnsi="Simplified Arabic" w:cs="Simplified Arabic" w:hint="cs"/>
          <w:sz w:val="28"/>
          <w:szCs w:val="28"/>
          <w:rtl/>
          <w:lang w:bidi="ar-EG"/>
        </w:rPr>
        <w:t xml:space="preserve"> منذ الميلاد حتي وقت جمع البيانات،</w:t>
      </w:r>
      <w:r>
        <w:rPr>
          <w:rFonts w:ascii="Simplified Arabic" w:hAnsi="Simplified Arabic" w:cs="Simplified Arabic" w:hint="cs"/>
          <w:b/>
          <w:bCs/>
          <w:sz w:val="28"/>
          <w:szCs w:val="28"/>
          <w:rtl/>
          <w:lang w:bidi="ar-EG"/>
        </w:rPr>
        <w:t xml:space="preserve"> </w:t>
      </w:r>
      <w:r w:rsidRPr="00222B61">
        <w:rPr>
          <w:rFonts w:ascii="Simplified Arabic" w:hAnsi="Simplified Arabic" w:cs="Simplified Arabic" w:hint="cs"/>
          <w:sz w:val="28"/>
          <w:szCs w:val="28"/>
          <w:rtl/>
          <w:lang w:bidi="ar-EG"/>
        </w:rPr>
        <w:t>وقد</w:t>
      </w:r>
      <w:r>
        <w:rPr>
          <w:rFonts w:ascii="Simplified Arabic" w:hAnsi="Simplified Arabic" w:cs="Simplified Arabic" w:hint="cs"/>
          <w:b/>
          <w:bCs/>
          <w:sz w:val="28"/>
          <w:szCs w:val="28"/>
          <w:rtl/>
          <w:lang w:bidi="ar-EG"/>
        </w:rPr>
        <w:t xml:space="preserve"> </w:t>
      </w:r>
      <w:r w:rsidRPr="00182CD4">
        <w:rPr>
          <w:rFonts w:ascii="Simplified Arabic" w:hAnsi="Simplified Arabic" w:cs="Simplified Arabic"/>
          <w:sz w:val="28"/>
          <w:szCs w:val="28"/>
          <w:rtl/>
          <w:lang w:bidi="ar-EG"/>
        </w:rPr>
        <w:t>تم قياس السن بسؤال المبحوث عن سنه لأقرب سنة ميلادية، معبراً عنه بالأرقام الخام.</w:t>
      </w:r>
    </w:p>
    <w:p w:rsidR="00706EFD" w:rsidRPr="00182CD4" w:rsidRDefault="00706EFD" w:rsidP="000F771B">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2 – تعليم المبحوث</w:t>
      </w:r>
      <w:r w:rsidRPr="00182CD4">
        <w:rPr>
          <w:rFonts w:ascii="Simplified Arabic" w:hAnsi="Simplified Arabic" w:cs="Simplified Arabic" w:hint="cs"/>
          <w:b/>
          <w:bCs/>
          <w:sz w:val="28"/>
          <w:szCs w:val="28"/>
          <w:rtl/>
          <w:lang w:bidi="ar-EG"/>
        </w:rPr>
        <w:t xml:space="preserve">: </w:t>
      </w:r>
      <w:r w:rsidRPr="00222B61">
        <w:rPr>
          <w:rFonts w:ascii="Simplified Arabic" w:hAnsi="Simplified Arabic" w:cs="Simplified Arabic" w:hint="cs"/>
          <w:sz w:val="28"/>
          <w:szCs w:val="28"/>
          <w:rtl/>
          <w:lang w:bidi="ar-EG"/>
        </w:rPr>
        <w:t>ويقصد ب</w:t>
      </w:r>
      <w:r>
        <w:rPr>
          <w:rFonts w:ascii="Simplified Arabic" w:hAnsi="Simplified Arabic" w:cs="Simplified Arabic" w:hint="cs"/>
          <w:sz w:val="28"/>
          <w:szCs w:val="28"/>
          <w:rtl/>
          <w:lang w:bidi="ar-EG"/>
        </w:rPr>
        <w:t>ه</w:t>
      </w:r>
      <w:r w:rsidRPr="00222B61">
        <w:rPr>
          <w:rFonts w:ascii="Simplified Arabic" w:hAnsi="Simplified Arabic" w:cs="Simplified Arabic" w:hint="cs"/>
          <w:sz w:val="28"/>
          <w:szCs w:val="28"/>
          <w:rtl/>
          <w:lang w:bidi="ar-EG"/>
        </w:rPr>
        <w:t xml:space="preserve"> عدد </w:t>
      </w:r>
      <w:r>
        <w:rPr>
          <w:rFonts w:ascii="Simplified Arabic" w:hAnsi="Simplified Arabic" w:cs="Simplified Arabic" w:hint="cs"/>
          <w:sz w:val="28"/>
          <w:szCs w:val="28"/>
          <w:rtl/>
          <w:lang w:bidi="ar-EG"/>
        </w:rPr>
        <w:t>ال</w:t>
      </w:r>
      <w:r w:rsidRPr="00222B61">
        <w:rPr>
          <w:rFonts w:ascii="Simplified Arabic" w:hAnsi="Simplified Arabic" w:cs="Simplified Arabic" w:hint="cs"/>
          <w:sz w:val="28"/>
          <w:szCs w:val="28"/>
          <w:rtl/>
          <w:lang w:bidi="ar-EG"/>
        </w:rPr>
        <w:t>سنوات</w:t>
      </w:r>
      <w:r>
        <w:rPr>
          <w:rFonts w:ascii="Simplified Arabic" w:hAnsi="Simplified Arabic" w:cs="Simplified Arabic" w:hint="cs"/>
          <w:sz w:val="28"/>
          <w:szCs w:val="28"/>
          <w:rtl/>
          <w:lang w:bidi="ar-EG"/>
        </w:rPr>
        <w:t xml:space="preserve"> </w:t>
      </w:r>
      <w:r w:rsidRPr="00222B61">
        <w:rPr>
          <w:rFonts w:ascii="Simplified Arabic" w:hAnsi="Simplified Arabic" w:cs="Simplified Arabic" w:hint="cs"/>
          <w:sz w:val="28"/>
          <w:szCs w:val="28"/>
          <w:rtl/>
          <w:lang w:bidi="ar-EG"/>
        </w:rPr>
        <w:t>التي قضاها الم</w:t>
      </w:r>
      <w:r>
        <w:rPr>
          <w:rFonts w:ascii="Simplified Arabic" w:hAnsi="Simplified Arabic" w:cs="Simplified Arabic" w:hint="cs"/>
          <w:sz w:val="28"/>
          <w:szCs w:val="28"/>
          <w:rtl/>
          <w:lang w:bidi="ar-EG"/>
        </w:rPr>
        <w:t xml:space="preserve">بحوث في التعليم ومرحلة التعليم التي يقف عندها المبحوث </w:t>
      </w:r>
      <w:r w:rsidRPr="00222B61">
        <w:rPr>
          <w:rFonts w:ascii="Simplified Arabic" w:hAnsi="Simplified Arabic" w:cs="Simplified Arabic" w:hint="cs"/>
          <w:sz w:val="28"/>
          <w:szCs w:val="28"/>
          <w:rtl/>
          <w:lang w:bidi="ar-EG"/>
        </w:rPr>
        <w:t>حتي وقت جمع البيانات</w:t>
      </w:r>
      <w:r>
        <w:rPr>
          <w:rFonts w:ascii="Simplified Arabic" w:hAnsi="Simplified Arabic" w:cs="Simplified Arabic" w:hint="cs"/>
          <w:b/>
          <w:bCs/>
          <w:sz w:val="28"/>
          <w:szCs w:val="28"/>
          <w:rtl/>
          <w:lang w:bidi="ar-EG"/>
        </w:rPr>
        <w:t xml:space="preserve">، </w:t>
      </w:r>
      <w:r w:rsidRPr="00222B61">
        <w:rPr>
          <w:rFonts w:ascii="Simplified Arabic" w:hAnsi="Simplified Arabic" w:cs="Simplified Arabic" w:hint="cs"/>
          <w:sz w:val="28"/>
          <w:szCs w:val="28"/>
          <w:rtl/>
          <w:lang w:bidi="ar-EG"/>
        </w:rPr>
        <w:t>وقد</w:t>
      </w:r>
      <w:r>
        <w:rPr>
          <w:rFonts w:ascii="Simplified Arabic" w:hAnsi="Simplified Arabic" w:cs="Simplified Arabic" w:hint="cs"/>
          <w:b/>
          <w:bCs/>
          <w:sz w:val="28"/>
          <w:szCs w:val="28"/>
          <w:rtl/>
          <w:lang w:bidi="ar-EG"/>
        </w:rPr>
        <w:t xml:space="preserve"> </w:t>
      </w:r>
      <w:r>
        <w:rPr>
          <w:rFonts w:ascii="Simplified Arabic" w:hAnsi="Simplified Arabic" w:cs="Simplified Arabic"/>
          <w:sz w:val="28"/>
          <w:szCs w:val="28"/>
          <w:rtl/>
          <w:lang w:bidi="ar-EG"/>
        </w:rPr>
        <w:t xml:space="preserve">تم قياس هذا المتغير </w:t>
      </w:r>
      <w:r w:rsidRPr="00182CD4">
        <w:rPr>
          <w:rFonts w:ascii="Simplified Arabic" w:hAnsi="Simplified Arabic" w:cs="Simplified Arabic"/>
          <w:sz w:val="28"/>
          <w:szCs w:val="28"/>
          <w:rtl/>
          <w:lang w:bidi="ar-EG"/>
        </w:rPr>
        <w:t>بسؤال المبحوث عن حالته التعليمة وعدد سنوات تعليمه الرسمي، وقسم المبحوثين من حيث تعليمهم إلي ثلاث فئات هي: أمي، يقرأ ويكتب بدون شهادة، ومتعلم تعليم رسمي، وقد أعطيت درجة واحد للمبحوث الأمي، وقد اعتبر من يقرأ ويكتب بدون شهادة دراسية معادلاَ لمن أتم الصف الثالث الإبتدائي وفقاً لما أقرته منظمة اليونسكو، أما بقية المبحوثين فقد أعطي لكل مبحوث درجة عن كل سنة للسنوات التي قضاها في التعليم،</w:t>
      </w:r>
      <w:r w:rsidRPr="00182CD4">
        <w:rPr>
          <w:rFonts w:ascii="Simplified Arabic" w:hAnsi="Simplified Arabic" w:cs="Simplified Arabic" w:hint="cs"/>
          <w:sz w:val="28"/>
          <w:szCs w:val="28"/>
          <w:rtl/>
          <w:lang w:bidi="ar-EG"/>
        </w:rPr>
        <w:t xml:space="preserve"> وقد تم إضافة درجة واحدة لكل مبحوث لتلاشي درجة الصفر التي كان من المفترض أن يحصل عليها المبحوث الأمي حيث تم إعطائة دجة واحدة لسهو</w:t>
      </w:r>
      <w:r>
        <w:rPr>
          <w:rFonts w:ascii="Simplified Arabic" w:hAnsi="Simplified Arabic" w:cs="Simplified Arabic" w:hint="cs"/>
          <w:sz w:val="28"/>
          <w:szCs w:val="28"/>
          <w:rtl/>
          <w:lang w:bidi="ar-EG"/>
        </w:rPr>
        <w:t>لة إجراء التحليل الإحصائي</w:t>
      </w:r>
      <w:r w:rsidRPr="00182CD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182CD4">
        <w:rPr>
          <w:rFonts w:ascii="Simplified Arabic" w:hAnsi="Simplified Arabic" w:cs="Simplified Arabic"/>
          <w:sz w:val="28"/>
          <w:szCs w:val="28"/>
          <w:rtl/>
          <w:lang w:bidi="ar-EG"/>
        </w:rPr>
        <w:t>وبذلك أمكن الحصول علي درجة تدل علي تعليم المبحوث.</w:t>
      </w:r>
    </w:p>
    <w:p w:rsidR="00706EFD" w:rsidRPr="00182CD4" w:rsidRDefault="00706EFD" w:rsidP="00196110">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b/>
          <w:bCs/>
          <w:sz w:val="28"/>
          <w:szCs w:val="28"/>
          <w:rtl/>
          <w:lang w:bidi="ar-EG"/>
        </w:rPr>
        <w:t>3- المشاركة الإجتماعية الرسمية</w:t>
      </w:r>
      <w:r w:rsidRPr="00182CD4">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r w:rsidRPr="00D712AB">
        <w:rPr>
          <w:rFonts w:ascii="Simplified Arabic" w:hAnsi="Simplified Arabic" w:cs="Simplified Arabic" w:hint="cs"/>
          <w:sz w:val="28"/>
          <w:szCs w:val="28"/>
          <w:rtl/>
          <w:lang w:bidi="ar-EG"/>
        </w:rPr>
        <w:t>ويقصد بها مدي معرفة ال</w:t>
      </w:r>
      <w:r>
        <w:rPr>
          <w:rFonts w:ascii="Simplified Arabic" w:hAnsi="Simplified Arabic" w:cs="Simplified Arabic" w:hint="cs"/>
          <w:sz w:val="28"/>
          <w:szCs w:val="28"/>
          <w:rtl/>
          <w:lang w:bidi="ar-EG"/>
        </w:rPr>
        <w:t>مبحوث</w:t>
      </w:r>
      <w:r w:rsidRPr="00D712AB">
        <w:rPr>
          <w:rFonts w:ascii="Simplified Arabic" w:hAnsi="Simplified Arabic" w:cs="Simplified Arabic" w:hint="cs"/>
          <w:sz w:val="28"/>
          <w:szCs w:val="28"/>
          <w:rtl/>
          <w:lang w:bidi="ar-EG"/>
        </w:rPr>
        <w:t xml:space="preserve"> بالمنظمات الموجودة داخل المجتمع</w:t>
      </w:r>
      <w:r>
        <w:rPr>
          <w:rFonts w:ascii="Simplified Arabic" w:hAnsi="Simplified Arabic" w:cs="Simplified Arabic" w:hint="cs"/>
          <w:sz w:val="28"/>
          <w:szCs w:val="28"/>
          <w:rtl/>
          <w:lang w:bidi="ar-EG"/>
        </w:rPr>
        <w:t xml:space="preserve"> </w:t>
      </w:r>
      <w:r w:rsidRPr="00D712AB">
        <w:rPr>
          <w:rFonts w:ascii="Simplified Arabic" w:hAnsi="Simplified Arabic" w:cs="Simplified Arabic" w:hint="cs"/>
          <w:sz w:val="28"/>
          <w:szCs w:val="28"/>
          <w:rtl/>
          <w:lang w:bidi="ar-EG"/>
        </w:rPr>
        <w:t>وعضويته في هذه المؤسسات وشكل هذه العضوية، وقد</w:t>
      </w:r>
      <w:r>
        <w:rPr>
          <w:rFonts w:ascii="Simplified Arabic" w:hAnsi="Simplified Arabic" w:cs="Simplified Arabic" w:hint="cs"/>
          <w:b/>
          <w:bCs/>
          <w:sz w:val="28"/>
          <w:szCs w:val="28"/>
          <w:rtl/>
          <w:lang w:bidi="ar-EG"/>
        </w:rPr>
        <w:t xml:space="preserve"> </w:t>
      </w:r>
      <w:r w:rsidRPr="00182CD4">
        <w:rPr>
          <w:rFonts w:ascii="Simplified Arabic" w:hAnsi="Simplified Arabic" w:cs="Simplified Arabic"/>
          <w:sz w:val="28"/>
          <w:szCs w:val="28"/>
          <w:rtl/>
          <w:lang w:bidi="ar-EG"/>
        </w:rPr>
        <w:t>تم قياس هذا المتغير بسؤال المبحوث عن مشاركته في المنظمات التالية: الجمعية التعاونية الزراعية، جمعية تنمية المجتمع المحلي، مركز الشباب بالقرية، مجلس الآباء بالمدرسة، مجلس شعبي محلي، إتحاد روابط مستخدمي المياه،</w:t>
      </w:r>
      <w:r w:rsidRPr="00182CD4">
        <w:rPr>
          <w:rFonts w:ascii="Simplified Arabic" w:hAnsi="Simplified Arabic" w:cs="Simplified Arabic" w:hint="cs"/>
          <w:sz w:val="28"/>
          <w:szCs w:val="28"/>
          <w:rtl/>
          <w:lang w:bidi="ar-EG"/>
        </w:rPr>
        <w:t xml:space="preserve"> وقد أعطي لمشاركة المبحوث في كل من المنظمات السابقة درجة واحد لغير الأعضاء، ودرجتان لعضو عادي، وثلاث درجات لعضو لجنة، أربع درجات لعضو مجلس </w:t>
      </w:r>
      <w:r w:rsidRPr="00182CD4">
        <w:rPr>
          <w:rFonts w:ascii="Simplified Arabic" w:hAnsi="Simplified Arabic" w:cs="Simplified Arabic" w:hint="cs"/>
          <w:sz w:val="28"/>
          <w:szCs w:val="28"/>
          <w:rtl/>
          <w:lang w:bidi="ar-EG"/>
        </w:rPr>
        <w:lastRenderedPageBreak/>
        <w:t>إدارة وبتجميع الدرجة االتي حصل عليها المبحوث في كل منظمة من المنظمات السابقة أمكن الحصول علي الدرجة الكلية للمشاركة الإجتماعية االرسمية.</w:t>
      </w:r>
    </w:p>
    <w:p w:rsidR="00706EFD" w:rsidRPr="00182CD4" w:rsidRDefault="00706EFD" w:rsidP="00196110">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hint="cs"/>
          <w:b/>
          <w:bCs/>
          <w:sz w:val="28"/>
          <w:szCs w:val="28"/>
          <w:rtl/>
          <w:lang w:bidi="ar-EG"/>
        </w:rPr>
        <w:t xml:space="preserve">4 </w:t>
      </w:r>
      <w:r w:rsidRPr="00182CD4">
        <w:rPr>
          <w:rFonts w:ascii="Simplified Arabic" w:hAnsi="Simplified Arabic" w:cs="Simplified Arabic"/>
          <w:b/>
          <w:bCs/>
          <w:sz w:val="28"/>
          <w:szCs w:val="28"/>
          <w:rtl/>
          <w:lang w:bidi="ar-EG"/>
        </w:rPr>
        <w:t>–</w:t>
      </w:r>
      <w:r w:rsidRPr="00182CD4">
        <w:rPr>
          <w:rFonts w:ascii="Simplified Arabic" w:hAnsi="Simplified Arabic" w:cs="Simplified Arabic" w:hint="cs"/>
          <w:b/>
          <w:bCs/>
          <w:sz w:val="28"/>
          <w:szCs w:val="28"/>
          <w:rtl/>
          <w:lang w:bidi="ar-EG"/>
        </w:rPr>
        <w:t xml:space="preserve"> المشاركة الإجتماعية غير الرسمية (التطوعية): </w:t>
      </w:r>
      <w:r w:rsidRPr="00456BBA">
        <w:rPr>
          <w:rFonts w:ascii="Simplified Arabic" w:hAnsi="Simplified Arabic" w:cs="Simplified Arabic" w:hint="cs"/>
          <w:sz w:val="28"/>
          <w:szCs w:val="28"/>
          <w:rtl/>
          <w:lang w:bidi="ar-EG"/>
        </w:rPr>
        <w:t>ويقصد بها</w:t>
      </w:r>
      <w:r>
        <w:rPr>
          <w:rFonts w:ascii="Simplified Arabic" w:hAnsi="Simplified Arabic" w:cs="Simplified Arabic" w:hint="cs"/>
          <w:sz w:val="28"/>
          <w:szCs w:val="28"/>
          <w:rtl/>
          <w:lang w:bidi="ar-EG"/>
        </w:rPr>
        <w:t xml:space="preserve"> الدرجة التي يصبح فيها المزارع قادر علي التفاعل مع المزارعين من أبناء قريته والمشاركة في المشروعات والأنشطة التي تخدم البيئة من حيث التعددية ومدي المشاركة بكل منها، وقد</w:t>
      </w:r>
      <w:r>
        <w:rPr>
          <w:rFonts w:ascii="Simplified Arabic" w:hAnsi="Simplified Arabic" w:cs="Simplified Arabic" w:hint="cs"/>
          <w:b/>
          <w:bCs/>
          <w:sz w:val="28"/>
          <w:szCs w:val="28"/>
          <w:rtl/>
          <w:lang w:bidi="ar-EG"/>
        </w:rPr>
        <w:t xml:space="preserve"> </w:t>
      </w:r>
      <w:r w:rsidRPr="00182CD4">
        <w:rPr>
          <w:rFonts w:ascii="Simplified Arabic" w:hAnsi="Simplified Arabic" w:cs="Simplified Arabic"/>
          <w:sz w:val="28"/>
          <w:szCs w:val="28"/>
          <w:rtl/>
          <w:lang w:bidi="ar-EG"/>
        </w:rPr>
        <w:t>تم قياس هذا المتغير بسؤال المبحوث</w:t>
      </w:r>
      <w:r w:rsidRPr="00182CD4">
        <w:rPr>
          <w:rFonts w:ascii="Simplified Arabic" w:hAnsi="Simplified Arabic" w:cs="Simplified Arabic" w:hint="cs"/>
          <w:sz w:val="28"/>
          <w:szCs w:val="28"/>
          <w:rtl/>
          <w:lang w:bidi="ar-EG"/>
        </w:rPr>
        <w:t xml:space="preserve"> عن مدي مشاركته </w:t>
      </w:r>
      <w:r w:rsidRPr="00182CD4">
        <w:rPr>
          <w:rFonts w:ascii="Simplified Arabic" w:hAnsi="Simplified Arabic" w:cs="Simplified Arabic"/>
          <w:sz w:val="28"/>
          <w:szCs w:val="28"/>
          <w:rtl/>
          <w:lang w:bidi="ar-EG"/>
        </w:rPr>
        <w:t xml:space="preserve">فى </w:t>
      </w:r>
      <w:r w:rsidRPr="00182CD4">
        <w:rPr>
          <w:rFonts w:ascii="Simplified Arabic" w:hAnsi="Simplified Arabic" w:cs="Simplified Arabic" w:hint="cs"/>
          <w:sz w:val="28"/>
          <w:szCs w:val="28"/>
          <w:rtl/>
          <w:lang w:bidi="ar-EG"/>
        </w:rPr>
        <w:t xml:space="preserve">بعض </w:t>
      </w:r>
      <w:r w:rsidRPr="00182CD4">
        <w:rPr>
          <w:rFonts w:ascii="Simplified Arabic" w:hAnsi="Simplified Arabic" w:cs="Simplified Arabic"/>
          <w:sz w:val="28"/>
          <w:szCs w:val="28"/>
          <w:rtl/>
          <w:lang w:bidi="ar-EG"/>
        </w:rPr>
        <w:t>ال</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نشطة ال</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جتماعية غير الرسمية التالية: تبادل الزيارات مع </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هل القرية، وحضور</w:t>
      </w:r>
      <w:r w:rsidRPr="00182CD4">
        <w:rPr>
          <w:rFonts w:ascii="Simplified Arabic" w:hAnsi="Simplified Arabic" w:cs="Simplified Arabic" w:hint="cs"/>
          <w:sz w:val="28"/>
          <w:szCs w:val="28"/>
          <w:rtl/>
          <w:lang w:bidi="ar-EG"/>
        </w:rPr>
        <w:t xml:space="preserve"> </w:t>
      </w:r>
      <w:r w:rsidRPr="00182CD4">
        <w:rPr>
          <w:rFonts w:ascii="Simplified Arabic" w:hAnsi="Simplified Arabic" w:cs="Simplified Arabic"/>
          <w:sz w:val="28"/>
          <w:szCs w:val="28"/>
          <w:rtl/>
          <w:lang w:bidi="ar-EG"/>
        </w:rPr>
        <w:t>ال</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فراح، وتقديم العزاء فى المآتم، و تبادل ا</w:t>
      </w:r>
      <w:r w:rsidRPr="00182CD4">
        <w:rPr>
          <w:rFonts w:ascii="Simplified Arabic" w:hAnsi="Simplified Arabic" w:cs="Simplified Arabic" w:hint="cs"/>
          <w:sz w:val="28"/>
          <w:szCs w:val="28"/>
          <w:rtl/>
          <w:lang w:bidi="ar-EG"/>
        </w:rPr>
        <w:t>لآلآت</w:t>
      </w:r>
      <w:r w:rsidRPr="00182CD4">
        <w:rPr>
          <w:rFonts w:ascii="Simplified Arabic" w:hAnsi="Simplified Arabic" w:cs="Simplified Arabic"/>
          <w:sz w:val="28"/>
          <w:szCs w:val="28"/>
          <w:rtl/>
          <w:lang w:bidi="ar-EG"/>
        </w:rPr>
        <w:t xml:space="preserve"> مع المزارعين ال</w:t>
      </w:r>
      <w:r w:rsidRPr="00182CD4">
        <w:rPr>
          <w:rFonts w:ascii="Simplified Arabic" w:hAnsi="Simplified Arabic" w:cs="Simplified Arabic" w:hint="cs"/>
          <w:sz w:val="28"/>
          <w:szCs w:val="28"/>
          <w:rtl/>
          <w:lang w:bidi="ar-EG"/>
        </w:rPr>
        <w:t>آ</w:t>
      </w:r>
      <w:r w:rsidRPr="00182CD4">
        <w:rPr>
          <w:rFonts w:ascii="Simplified Arabic" w:hAnsi="Simplified Arabic" w:cs="Simplified Arabic"/>
          <w:sz w:val="28"/>
          <w:szCs w:val="28"/>
          <w:rtl/>
          <w:lang w:bidi="ar-EG"/>
        </w:rPr>
        <w:t>خرين، وتقديم المساعدة فى برامج محو ال</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 xml:space="preserve">مية، والتبرع لأماكن العبادة، وفض المنازعات بين أهل القرية، وتبادل العمل مع الجيران، وتطهير الترع وردم البرك، وقد تم </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عطاء المبحوث</w:t>
      </w:r>
      <w:r w:rsidRPr="00182CD4">
        <w:rPr>
          <w:rFonts w:ascii="Simplified Arabic" w:hAnsi="Simplified Arabic" w:cs="Simplified Arabic" w:hint="cs"/>
          <w:sz w:val="28"/>
          <w:szCs w:val="28"/>
          <w:rtl/>
          <w:lang w:bidi="ar-EG"/>
        </w:rPr>
        <w:t xml:space="preserve"> درجة واحدة في حالة عدم قيامه بالمشاركة في النشاط الإجتماعي، بينما أعطي درجتان لمن يقوم بالمشاركة في هذا النشاط ،</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وقد تم ضرب هذه الدرجة في عدد مرات قيامه بالمشاركة وللحصول علي الدرجة الكلية للمشاركة الإجتماعية غير الرسمية تم جمع الدرجة االتي حصل عليها المبحوث في كل نشاط من الأنشطة السابقة.</w:t>
      </w:r>
    </w:p>
    <w:p w:rsidR="00706EFD" w:rsidRPr="00182CD4" w:rsidRDefault="00706EFD" w:rsidP="00196110">
      <w:pPr>
        <w:spacing w:before="60" w:after="0" w:line="240" w:lineRule="auto"/>
        <w:jc w:val="lowKashida"/>
        <w:rPr>
          <w:rFonts w:ascii="Simplified Arabic" w:hAnsi="Simplified Arabic" w:cs="Simplified Arabic"/>
          <w:b/>
          <w:bCs/>
          <w:sz w:val="28"/>
          <w:szCs w:val="28"/>
          <w:rtl/>
          <w:lang w:bidi="ar-EG"/>
        </w:rPr>
      </w:pPr>
      <w:r w:rsidRPr="00182CD4">
        <w:rPr>
          <w:rFonts w:ascii="Simplified Arabic" w:hAnsi="Simplified Arabic" w:cs="Simplified Arabic" w:hint="cs"/>
          <w:b/>
          <w:bCs/>
          <w:sz w:val="28"/>
          <w:szCs w:val="28"/>
          <w:rtl/>
          <w:lang w:bidi="ar-EG"/>
        </w:rPr>
        <w:t>5</w:t>
      </w:r>
      <w:r w:rsidRPr="00182CD4">
        <w:rPr>
          <w:rFonts w:ascii="Simplified Arabic" w:hAnsi="Simplified Arabic" w:cs="Simplified Arabic"/>
          <w:b/>
          <w:bCs/>
          <w:sz w:val="28"/>
          <w:szCs w:val="28"/>
          <w:rtl/>
          <w:lang w:bidi="ar-EG"/>
        </w:rPr>
        <w:t>–</w:t>
      </w:r>
      <w:r w:rsidRPr="00182CD4">
        <w:rPr>
          <w:rFonts w:ascii="Simplified Arabic" w:hAnsi="Simplified Arabic" w:cs="Simplified Arabic" w:hint="cs"/>
          <w:b/>
          <w:bCs/>
          <w:sz w:val="28"/>
          <w:szCs w:val="28"/>
          <w:rtl/>
          <w:lang w:bidi="ar-EG"/>
        </w:rPr>
        <w:t xml:space="preserve"> المشاركة في الأنشطة الإرشادية: </w:t>
      </w:r>
      <w:r w:rsidRPr="00CB23F5">
        <w:rPr>
          <w:rFonts w:ascii="Simplified Arabic" w:hAnsi="Simplified Arabic" w:cs="Simplified Arabic" w:hint="cs"/>
          <w:sz w:val="28"/>
          <w:szCs w:val="28"/>
          <w:rtl/>
          <w:lang w:bidi="ar-EG"/>
        </w:rPr>
        <w:t>ويقصد بها درجة المشاركة الإرشادية التي يقوم بها المزارع مع العاملين في الإرشاد الزراعي من عمل زيارات مكتبية وحضور اجتماعات إرشادية ودورات تدريبية</w:t>
      </w:r>
      <w:r>
        <w:rPr>
          <w:rFonts w:ascii="Simplified Arabic" w:hAnsi="Simplified Arabic" w:cs="Simplified Arabic" w:hint="cs"/>
          <w:sz w:val="28"/>
          <w:szCs w:val="28"/>
          <w:rtl/>
          <w:lang w:bidi="ar-EG"/>
        </w:rPr>
        <w:t xml:space="preserve">، وقد </w:t>
      </w:r>
      <w:r w:rsidRPr="00182CD4">
        <w:rPr>
          <w:rFonts w:ascii="Simplified Arabic" w:hAnsi="Simplified Arabic" w:cs="Simplified Arabic" w:hint="cs"/>
          <w:sz w:val="28"/>
          <w:szCs w:val="28"/>
          <w:rtl/>
          <w:lang w:bidi="ar-EG"/>
        </w:rPr>
        <w:t xml:space="preserve">تم قياس هذا المتغير </w:t>
      </w:r>
      <w:r w:rsidRPr="00182CD4">
        <w:rPr>
          <w:rFonts w:ascii="Simplified Arabic" w:hAnsi="Simplified Arabic" w:cs="Simplified Arabic"/>
          <w:sz w:val="28"/>
          <w:szCs w:val="28"/>
          <w:rtl/>
          <w:lang w:bidi="ar-EG"/>
        </w:rPr>
        <w:t xml:space="preserve">بسؤال المبحوث عما </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ذا كان يشارك فى </w:t>
      </w:r>
      <w:r w:rsidRPr="00182CD4">
        <w:rPr>
          <w:rFonts w:ascii="Simplified Arabic" w:hAnsi="Simplified Arabic" w:cs="Simplified Arabic" w:hint="cs"/>
          <w:sz w:val="28"/>
          <w:szCs w:val="28"/>
          <w:rtl/>
          <w:lang w:bidi="ar-EG"/>
        </w:rPr>
        <w:t>بعض ال</w:t>
      </w:r>
      <w:r w:rsidRPr="00182CD4">
        <w:rPr>
          <w:rFonts w:ascii="Simplified Arabic" w:hAnsi="Simplified Arabic" w:cs="Simplified Arabic"/>
          <w:sz w:val="28"/>
          <w:szCs w:val="28"/>
          <w:rtl/>
          <w:lang w:bidi="ar-EG"/>
        </w:rPr>
        <w:t>أنشطة ا</w:t>
      </w:r>
      <w:r w:rsidRPr="00182CD4">
        <w:rPr>
          <w:rFonts w:ascii="Simplified Arabic" w:hAnsi="Simplified Arabic" w:cs="Simplified Arabic" w:hint="cs"/>
          <w:sz w:val="28"/>
          <w:szCs w:val="28"/>
          <w:rtl/>
          <w:lang w:bidi="ar-EG"/>
        </w:rPr>
        <w:t>لإ</w:t>
      </w:r>
      <w:r w:rsidRPr="00182CD4">
        <w:rPr>
          <w:rFonts w:ascii="Simplified Arabic" w:hAnsi="Simplified Arabic" w:cs="Simplified Arabic"/>
          <w:sz w:val="28"/>
          <w:szCs w:val="28"/>
          <w:rtl/>
          <w:lang w:bidi="ar-EG"/>
        </w:rPr>
        <w:t xml:space="preserve">رشادية </w:t>
      </w:r>
      <w:r w:rsidRPr="00182CD4">
        <w:rPr>
          <w:rFonts w:ascii="Simplified Arabic" w:hAnsi="Simplified Arabic" w:cs="Simplified Arabic" w:hint="cs"/>
          <w:sz w:val="28"/>
          <w:szCs w:val="28"/>
          <w:rtl/>
          <w:lang w:bidi="ar-EG"/>
        </w:rPr>
        <w:t xml:space="preserve">التى </w:t>
      </w:r>
      <w:r w:rsidRPr="00182CD4">
        <w:rPr>
          <w:rFonts w:ascii="Simplified Arabic" w:hAnsi="Simplified Arabic" w:cs="Simplified Arabic"/>
          <w:sz w:val="28"/>
          <w:szCs w:val="28"/>
          <w:rtl/>
          <w:lang w:bidi="ar-EG"/>
        </w:rPr>
        <w:t>تقام فى مجتمعه</w:t>
      </w:r>
      <w:r w:rsidRPr="00182CD4">
        <w:rPr>
          <w:rFonts w:ascii="Simplified Arabic" w:hAnsi="Simplified Arabic" w:cs="Simplified Arabic" w:hint="cs"/>
          <w:sz w:val="28"/>
          <w:szCs w:val="28"/>
          <w:rtl/>
          <w:lang w:bidi="ar-EG"/>
        </w:rPr>
        <w:t xml:space="preserve"> المحلى المحيط</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 xml:space="preserve">من خلال مقياس ثنائي </w:t>
      </w:r>
      <w:r w:rsidRPr="00182CD4">
        <w:rPr>
          <w:rFonts w:ascii="Simplified Arabic" w:hAnsi="Simplified Arabic" w:cs="Simplified Arabic"/>
          <w:sz w:val="28"/>
          <w:szCs w:val="28"/>
          <w:rtl/>
          <w:lang w:bidi="ar-EG"/>
        </w:rPr>
        <w:t>ف</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ذا كانت ال</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جابة بنعم أعطى المبحوث </w:t>
      </w:r>
      <w:r w:rsidRPr="00182CD4">
        <w:rPr>
          <w:rFonts w:ascii="Simplified Arabic" w:hAnsi="Simplified Arabic" w:cs="Simplified Arabic" w:hint="cs"/>
          <w:sz w:val="28"/>
          <w:szCs w:val="28"/>
          <w:rtl/>
          <w:lang w:bidi="ar-EG"/>
        </w:rPr>
        <w:t>درجتان</w:t>
      </w:r>
      <w:r w:rsidRPr="00182CD4">
        <w:rPr>
          <w:rFonts w:ascii="Simplified Arabic" w:hAnsi="Simplified Arabic" w:cs="Simplified Arabic"/>
          <w:sz w:val="28"/>
          <w:szCs w:val="28"/>
          <w:rtl/>
          <w:lang w:bidi="ar-EG"/>
        </w:rPr>
        <w:t>، وفى حالة ال</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جابة بلا أعطى المبحوث </w:t>
      </w:r>
      <w:r w:rsidRPr="00182CD4">
        <w:rPr>
          <w:rFonts w:ascii="Simplified Arabic" w:hAnsi="Simplified Arabic" w:cs="Simplified Arabic" w:hint="cs"/>
          <w:sz w:val="28"/>
          <w:szCs w:val="28"/>
          <w:rtl/>
          <w:lang w:bidi="ar-EG"/>
        </w:rPr>
        <w:t>درجة واحدة،</w:t>
      </w:r>
      <w:r w:rsidRPr="00182CD4">
        <w:rPr>
          <w:rFonts w:ascii="Simplified Arabic" w:hAnsi="Simplified Arabic" w:cs="Simplified Arabic"/>
          <w:sz w:val="28"/>
          <w:szCs w:val="28"/>
          <w:rtl/>
          <w:lang w:bidi="ar-EG"/>
        </w:rPr>
        <w:t xml:space="preserve"> وفى حالة ال</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جابة بنعم يضرب فى عدد مرات مشاركته فى الموسم الزراعى الماضى</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ثم تجمع الدرجات لتع</w:t>
      </w:r>
      <w:r w:rsidRPr="00182CD4">
        <w:rPr>
          <w:rFonts w:ascii="Simplified Arabic" w:hAnsi="Simplified Arabic" w:cs="Simplified Arabic" w:hint="cs"/>
          <w:sz w:val="28"/>
          <w:szCs w:val="28"/>
          <w:rtl/>
          <w:lang w:bidi="ar-EG"/>
        </w:rPr>
        <w:t>بر عن</w:t>
      </w:r>
      <w:r w:rsidRPr="00182CD4">
        <w:rPr>
          <w:rFonts w:ascii="Simplified Arabic" w:hAnsi="Simplified Arabic" w:cs="Simplified Arabic"/>
          <w:sz w:val="28"/>
          <w:szCs w:val="28"/>
          <w:rtl/>
          <w:lang w:bidi="ar-EG"/>
        </w:rPr>
        <w:t xml:space="preserve"> درجة </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جمالية مشاركة </w:t>
      </w:r>
      <w:r w:rsidRPr="00182CD4">
        <w:rPr>
          <w:rFonts w:ascii="Simplified Arabic" w:hAnsi="Simplified Arabic" w:cs="Simplified Arabic" w:hint="cs"/>
          <w:sz w:val="28"/>
          <w:szCs w:val="28"/>
          <w:rtl/>
          <w:lang w:bidi="ar-EG"/>
        </w:rPr>
        <w:t>ا</w:t>
      </w:r>
      <w:r w:rsidRPr="00182CD4">
        <w:rPr>
          <w:rFonts w:ascii="Simplified Arabic" w:hAnsi="Simplified Arabic" w:cs="Simplified Arabic"/>
          <w:sz w:val="28"/>
          <w:szCs w:val="28"/>
          <w:rtl/>
          <w:lang w:bidi="ar-EG"/>
        </w:rPr>
        <w:t>لمبحوث فى</w:t>
      </w:r>
      <w:r w:rsidRPr="00182CD4">
        <w:rPr>
          <w:rFonts w:ascii="Simplified Arabic" w:hAnsi="Simplified Arabic" w:cs="Simplified Arabic" w:hint="cs"/>
          <w:sz w:val="28"/>
          <w:szCs w:val="28"/>
          <w:rtl/>
          <w:lang w:bidi="ar-EG"/>
        </w:rPr>
        <w:t xml:space="preserve"> بعض</w:t>
      </w:r>
      <w:r w:rsidRPr="00182CD4">
        <w:rPr>
          <w:rFonts w:ascii="Simplified Arabic" w:hAnsi="Simplified Arabic" w:cs="Simplified Arabic"/>
          <w:sz w:val="28"/>
          <w:szCs w:val="28"/>
          <w:rtl/>
          <w:lang w:bidi="ar-EG"/>
        </w:rPr>
        <w:t xml:space="preserve"> ال</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نشطة ال</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رشادية الزراعية.</w:t>
      </w:r>
    </w:p>
    <w:p w:rsidR="00706EFD" w:rsidRPr="00182CD4" w:rsidRDefault="00706EFD" w:rsidP="00E50BCF">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 xml:space="preserve">6 </w:t>
      </w:r>
      <w:r w:rsidRPr="00182CD4">
        <w:rPr>
          <w:rFonts w:ascii="Simplified Arabic" w:hAnsi="Simplified Arabic" w:cs="Simplified Arabic"/>
          <w:b/>
          <w:bCs/>
          <w:sz w:val="28"/>
          <w:szCs w:val="28"/>
          <w:rtl/>
          <w:lang w:bidi="ar-EG"/>
        </w:rPr>
        <w:t>–</w:t>
      </w:r>
      <w:r w:rsidRPr="00182CD4">
        <w:rPr>
          <w:rFonts w:ascii="Simplified Arabic" w:hAnsi="Simplified Arabic" w:cs="Simplified Arabic" w:hint="cs"/>
          <w:b/>
          <w:bCs/>
          <w:sz w:val="28"/>
          <w:szCs w:val="28"/>
          <w:rtl/>
          <w:lang w:bidi="ar-EG"/>
        </w:rPr>
        <w:t xml:space="preserve"> حالة</w:t>
      </w:r>
      <w:r w:rsidRPr="00182CD4">
        <w:rPr>
          <w:rFonts w:ascii="Simplified Arabic" w:hAnsi="Simplified Arabic" w:cs="Simplified Arabic" w:hint="cs"/>
          <w:sz w:val="28"/>
          <w:szCs w:val="28"/>
          <w:rtl/>
          <w:lang w:bidi="ar-EG"/>
        </w:rPr>
        <w:t xml:space="preserve"> </w:t>
      </w:r>
      <w:r w:rsidRPr="00182CD4">
        <w:rPr>
          <w:rFonts w:ascii="Simplified Arabic" w:hAnsi="Simplified Arabic" w:cs="Simplified Arabic" w:hint="cs"/>
          <w:b/>
          <w:bCs/>
          <w:sz w:val="28"/>
          <w:szCs w:val="28"/>
          <w:rtl/>
          <w:lang w:bidi="ar-EG"/>
        </w:rPr>
        <w:t>المسكن:</w:t>
      </w:r>
      <w:r>
        <w:rPr>
          <w:rFonts w:ascii="Simplified Arabic" w:hAnsi="Simplified Arabic" w:cs="Simplified Arabic" w:hint="cs"/>
          <w:b/>
          <w:bCs/>
          <w:sz w:val="28"/>
          <w:szCs w:val="28"/>
          <w:rtl/>
          <w:lang w:bidi="ar-EG"/>
        </w:rPr>
        <w:t xml:space="preserve"> </w:t>
      </w:r>
      <w:r w:rsidRPr="00E87D50">
        <w:rPr>
          <w:rFonts w:ascii="Simplified Arabic" w:hAnsi="Simplified Arabic" w:cs="Simplified Arabic" w:hint="cs"/>
          <w:sz w:val="28"/>
          <w:szCs w:val="28"/>
          <w:rtl/>
          <w:lang w:bidi="ar-EG"/>
        </w:rPr>
        <w:t>ويقصد بها مستوي المسكن من حيث مواد البناء ونوع تشطيبه وتوافر الخدمات الأساسية به</w:t>
      </w:r>
      <w:r>
        <w:rPr>
          <w:rFonts w:ascii="Simplified Arabic" w:hAnsi="Simplified Arabic" w:cs="Simplified Arabic" w:hint="cs"/>
          <w:sz w:val="28"/>
          <w:szCs w:val="28"/>
          <w:rtl/>
          <w:lang w:bidi="ar-EG"/>
        </w:rPr>
        <w:t>،</w:t>
      </w:r>
      <w:r w:rsidRPr="00E87D50">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وقد</w:t>
      </w:r>
      <w:r>
        <w:rPr>
          <w:rFonts w:ascii="Simplified Arabic" w:hAnsi="Simplified Arabic" w:cs="Simplified Arabic" w:hint="cs"/>
          <w:sz w:val="28"/>
          <w:szCs w:val="28"/>
          <w:rtl/>
          <w:lang w:bidi="ar-EG"/>
        </w:rPr>
        <w:t xml:space="preserve"> تم قياس </w:t>
      </w:r>
      <w:r w:rsidRPr="00182CD4">
        <w:rPr>
          <w:rFonts w:ascii="Simplified Arabic" w:hAnsi="Simplified Arabic" w:cs="Simplified Arabic"/>
          <w:sz w:val="28"/>
          <w:szCs w:val="28"/>
          <w:rtl/>
          <w:lang w:bidi="ar-EG"/>
        </w:rPr>
        <w:t xml:space="preserve">هذا المتغير </w:t>
      </w:r>
      <w:r w:rsidRPr="00182CD4">
        <w:rPr>
          <w:rFonts w:ascii="Simplified Arabic" w:hAnsi="Simplified Arabic" w:cs="Simplified Arabic" w:hint="cs"/>
          <w:sz w:val="28"/>
          <w:szCs w:val="28"/>
          <w:rtl/>
          <w:lang w:bidi="ar-EG"/>
        </w:rPr>
        <w:t>بسؤال المبحوث عن تسعة بنود</w:t>
      </w:r>
      <w:r w:rsidR="00196110">
        <w:rPr>
          <w:rFonts w:ascii="Simplified Arabic" w:hAnsi="Simplified Arabic" w:cs="Simplified Arabic" w:hint="cs"/>
          <w:sz w:val="28"/>
          <w:szCs w:val="28"/>
          <w:rtl/>
          <w:lang w:bidi="ar-EG"/>
        </w:rPr>
        <w:t xml:space="preserve"> هي</w:t>
      </w:r>
      <w:r w:rsidRPr="00182CD4">
        <w:rPr>
          <w:rFonts w:ascii="Simplified Arabic" w:hAnsi="Simplified Arabic" w:cs="Simplified Arabic"/>
          <w:sz w:val="28"/>
          <w:szCs w:val="28"/>
          <w:rtl/>
          <w:lang w:bidi="ar-EG"/>
        </w:rPr>
        <w:t>:</w:t>
      </w:r>
      <w:r w:rsidR="00196110">
        <w:rPr>
          <w:rFonts w:ascii="Simplified Arabic" w:hAnsi="Simplified Arabic" w:cs="Simplified Arabic" w:hint="cs"/>
          <w:sz w:val="28"/>
          <w:szCs w:val="28"/>
          <w:rtl/>
          <w:lang w:bidi="ar-EG"/>
        </w:rPr>
        <w:t xml:space="preserve"> </w:t>
      </w:r>
      <w:r w:rsidRPr="00182CD4">
        <w:rPr>
          <w:rFonts w:ascii="Simplified Arabic" w:hAnsi="Simplified Arabic" w:cs="Simplified Arabic"/>
          <w:b/>
          <w:bCs/>
          <w:sz w:val="28"/>
          <w:szCs w:val="28"/>
          <w:rtl/>
          <w:lang w:bidi="ar-EG"/>
        </w:rPr>
        <w:t>حيازة الم</w:t>
      </w:r>
      <w:r w:rsidRPr="00182CD4">
        <w:rPr>
          <w:rFonts w:ascii="Simplified Arabic" w:hAnsi="Simplified Arabic" w:cs="Simplified Arabic" w:hint="cs"/>
          <w:b/>
          <w:bCs/>
          <w:sz w:val="28"/>
          <w:szCs w:val="28"/>
          <w:rtl/>
          <w:lang w:bidi="ar-EG"/>
        </w:rPr>
        <w:t>نزل</w:t>
      </w:r>
      <w:r w:rsidRPr="00182CD4">
        <w:rPr>
          <w:rFonts w:ascii="Simplified Arabic" w:hAnsi="Simplified Arabic" w:cs="Simplified Arabic"/>
          <w:b/>
          <w:bCs/>
          <w:sz w:val="28"/>
          <w:szCs w:val="28"/>
          <w:rtl/>
          <w:lang w:bidi="ar-EG"/>
        </w:rPr>
        <w:t>:</w:t>
      </w:r>
      <w:r w:rsidRPr="00182CD4">
        <w:rPr>
          <w:rFonts w:ascii="Simplified Arabic" w:hAnsi="Simplified Arabic" w:cs="Simplified Arabic"/>
          <w:sz w:val="28"/>
          <w:szCs w:val="28"/>
          <w:rtl/>
          <w:lang w:bidi="ar-EG"/>
        </w:rPr>
        <w:t xml:space="preserve"> أعطى الملك</w:t>
      </w:r>
      <w:r w:rsidRPr="00182CD4">
        <w:rPr>
          <w:rFonts w:ascii="Simplified Arabic" w:hAnsi="Simplified Arabic" w:cs="Simplified Arabic" w:hint="cs"/>
          <w:sz w:val="28"/>
          <w:szCs w:val="28"/>
          <w:rtl/>
          <w:lang w:bidi="ar-EG"/>
        </w:rPr>
        <w:t xml:space="preserve"> (</w:t>
      </w:r>
      <w:r w:rsidRPr="00182CD4">
        <w:rPr>
          <w:rFonts w:ascii="Simplified Arabic" w:hAnsi="Simplified Arabic" w:cs="Simplified Arabic"/>
          <w:sz w:val="28"/>
          <w:szCs w:val="28"/>
          <w:rtl/>
          <w:lang w:bidi="ar-EG"/>
        </w:rPr>
        <w:t>3 درجات</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وال</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يجا</w:t>
      </w:r>
      <w:r w:rsidRPr="00182CD4">
        <w:rPr>
          <w:rFonts w:ascii="Simplified Arabic" w:hAnsi="Simplified Arabic" w:cs="Simplified Arabic" w:hint="cs"/>
          <w:sz w:val="28"/>
          <w:szCs w:val="28"/>
          <w:rtl/>
          <w:lang w:bidi="ar-EG"/>
        </w:rPr>
        <w:t>ر (</w:t>
      </w:r>
      <w:r w:rsidRPr="00182CD4">
        <w:rPr>
          <w:rFonts w:ascii="Simplified Arabic" w:hAnsi="Simplified Arabic" w:cs="Simplified Arabic"/>
          <w:sz w:val="28"/>
          <w:szCs w:val="28"/>
          <w:rtl/>
          <w:lang w:bidi="ar-EG"/>
        </w:rPr>
        <w:t>درجتين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والمشاركة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00196110">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w:t>
      </w:r>
      <w:r w:rsidR="00196110">
        <w:rPr>
          <w:rFonts w:ascii="Simplified Arabic" w:hAnsi="Simplified Arabic" w:cs="Simplified Arabic" w:hint="cs"/>
          <w:b/>
          <w:bCs/>
          <w:sz w:val="28"/>
          <w:szCs w:val="28"/>
          <w:rtl/>
          <w:lang w:bidi="ar-EG"/>
        </w:rPr>
        <w:t>و</w:t>
      </w:r>
      <w:r w:rsidRPr="00182CD4">
        <w:rPr>
          <w:rFonts w:ascii="Simplified Arabic" w:hAnsi="Simplified Arabic" w:cs="Simplified Arabic"/>
          <w:b/>
          <w:bCs/>
          <w:sz w:val="28"/>
          <w:szCs w:val="28"/>
          <w:rtl/>
          <w:lang w:bidi="ar-EG"/>
        </w:rPr>
        <w:t>عدد الأدوار:</w:t>
      </w:r>
      <w:r w:rsidRPr="00182CD4">
        <w:rPr>
          <w:rFonts w:ascii="Simplified Arabic" w:hAnsi="Simplified Arabic" w:cs="Simplified Arabic"/>
          <w:sz w:val="28"/>
          <w:szCs w:val="28"/>
          <w:rtl/>
          <w:lang w:bidi="ar-EG"/>
        </w:rPr>
        <w:t xml:space="preserve"> أعطى للدور الواحد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وأعطى للدورين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درجتين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وللثلاثة أدوار ف</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كثر</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3 درجات</w:t>
      </w:r>
      <w:r w:rsidRPr="00182CD4">
        <w:rPr>
          <w:rFonts w:ascii="Simplified Arabic" w:hAnsi="Simplified Arabic" w:cs="Simplified Arabic" w:hint="cs"/>
          <w:sz w:val="28"/>
          <w:szCs w:val="28"/>
          <w:rtl/>
          <w:lang w:bidi="ar-EG"/>
        </w:rPr>
        <w:t>)</w:t>
      </w:r>
      <w:r w:rsidR="00196110">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w:t>
      </w:r>
      <w:r w:rsidR="00196110">
        <w:rPr>
          <w:rFonts w:ascii="Simplified Arabic" w:hAnsi="Simplified Arabic" w:cs="Simplified Arabic" w:hint="cs"/>
          <w:b/>
          <w:bCs/>
          <w:sz w:val="28"/>
          <w:szCs w:val="28"/>
          <w:rtl/>
          <w:lang w:bidi="ar-EG"/>
        </w:rPr>
        <w:t>و</w:t>
      </w:r>
      <w:r w:rsidRPr="00182CD4">
        <w:rPr>
          <w:rFonts w:ascii="Simplified Arabic" w:hAnsi="Simplified Arabic" w:cs="Simplified Arabic"/>
          <w:b/>
          <w:bCs/>
          <w:sz w:val="28"/>
          <w:szCs w:val="28"/>
          <w:rtl/>
          <w:lang w:bidi="ar-EG"/>
        </w:rPr>
        <w:t>عدد ال</w:t>
      </w:r>
      <w:r w:rsidRPr="00182CD4">
        <w:rPr>
          <w:rFonts w:ascii="Simplified Arabic" w:hAnsi="Simplified Arabic" w:cs="Simplified Arabic" w:hint="cs"/>
          <w:b/>
          <w:bCs/>
          <w:sz w:val="28"/>
          <w:szCs w:val="28"/>
          <w:rtl/>
          <w:lang w:bidi="ar-EG"/>
        </w:rPr>
        <w:t>حجرات</w:t>
      </w:r>
      <w:r w:rsidRPr="00182CD4">
        <w:rPr>
          <w:rFonts w:ascii="Simplified Arabic" w:hAnsi="Simplified Arabic" w:cs="Simplified Arabic"/>
          <w:b/>
          <w:bCs/>
          <w:sz w:val="28"/>
          <w:szCs w:val="28"/>
          <w:rtl/>
          <w:lang w:bidi="ar-EG"/>
        </w:rPr>
        <w:t>:</w:t>
      </w:r>
      <w:r w:rsidRPr="00182CD4">
        <w:rPr>
          <w:rFonts w:ascii="Simplified Arabic" w:hAnsi="Simplified Arabic" w:cs="Simplified Arabic"/>
          <w:sz w:val="28"/>
          <w:szCs w:val="28"/>
          <w:rtl/>
          <w:lang w:bidi="ar-EG"/>
        </w:rPr>
        <w:t xml:space="preserve"> وقيس هذا ال</w:t>
      </w:r>
      <w:r w:rsidRPr="00182CD4">
        <w:rPr>
          <w:rFonts w:ascii="Simplified Arabic" w:hAnsi="Simplified Arabic" w:cs="Simplified Arabic" w:hint="cs"/>
          <w:sz w:val="28"/>
          <w:szCs w:val="28"/>
          <w:rtl/>
          <w:lang w:bidi="ar-EG"/>
        </w:rPr>
        <w:t>بند بإ</w:t>
      </w:r>
      <w:r w:rsidRPr="00182CD4">
        <w:rPr>
          <w:rFonts w:ascii="Simplified Arabic" w:hAnsi="Simplified Arabic" w:cs="Simplified Arabic"/>
          <w:sz w:val="28"/>
          <w:szCs w:val="28"/>
          <w:rtl/>
          <w:lang w:bidi="ar-EG"/>
        </w:rPr>
        <w:t>عط</w:t>
      </w:r>
      <w:r w:rsidRPr="00182CD4">
        <w:rPr>
          <w:rFonts w:ascii="Simplified Arabic" w:hAnsi="Simplified Arabic" w:cs="Simplified Arabic" w:hint="cs"/>
          <w:sz w:val="28"/>
          <w:szCs w:val="28"/>
          <w:rtl/>
          <w:lang w:bidi="ar-EG"/>
        </w:rPr>
        <w:t>اء</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للم</w:t>
      </w:r>
      <w:r w:rsidRPr="00182CD4">
        <w:rPr>
          <w:rFonts w:ascii="Simplified Arabic" w:hAnsi="Simplified Arabic" w:cs="Simplified Arabic" w:hint="cs"/>
          <w:sz w:val="28"/>
          <w:szCs w:val="28"/>
          <w:rtl/>
          <w:lang w:bidi="ar-EG"/>
        </w:rPr>
        <w:t>سكن</w:t>
      </w:r>
      <w:r w:rsidRPr="00182CD4">
        <w:rPr>
          <w:rFonts w:ascii="Simplified Arabic" w:hAnsi="Simplified Arabic" w:cs="Simplified Arabic"/>
          <w:sz w:val="28"/>
          <w:szCs w:val="28"/>
          <w:rtl/>
          <w:lang w:bidi="ar-EG"/>
        </w:rPr>
        <w:t xml:space="preserve"> المشتمل على حجرتين فأقل، و</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درجتـــــــــــــان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للمسكـــــــــــن المشتمــــــــــــل على 3-4 حجرات، و</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3</w:t>
      </w:r>
      <w:r w:rsidRPr="00182CD4">
        <w:rPr>
          <w:rFonts w:ascii="Simplified Arabic" w:hAnsi="Simplified Arabic" w:cs="Simplified Arabic" w:hint="cs"/>
          <w:sz w:val="28"/>
          <w:szCs w:val="28"/>
          <w:rtl/>
          <w:lang w:bidi="ar-EG"/>
        </w:rPr>
        <w:t xml:space="preserve"> </w:t>
      </w:r>
      <w:r w:rsidRPr="00182CD4">
        <w:rPr>
          <w:rFonts w:ascii="Simplified Arabic" w:hAnsi="Simplified Arabic" w:cs="Simplified Arabic"/>
          <w:sz w:val="28"/>
          <w:szCs w:val="28"/>
          <w:rtl/>
          <w:lang w:bidi="ar-EG"/>
        </w:rPr>
        <w:t>درجات</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للمسكن المشتمل على 5 حجرات ف</w:t>
      </w:r>
      <w:r w:rsidRPr="00182CD4">
        <w:rPr>
          <w:rFonts w:ascii="Simplified Arabic" w:hAnsi="Simplified Arabic" w:cs="Simplified Arabic" w:hint="cs"/>
          <w:sz w:val="28"/>
          <w:szCs w:val="28"/>
          <w:rtl/>
          <w:lang w:bidi="ar-EG"/>
        </w:rPr>
        <w:t>أ</w:t>
      </w:r>
      <w:r w:rsidR="00196110">
        <w:rPr>
          <w:rFonts w:ascii="Simplified Arabic" w:hAnsi="Simplified Arabic" w:cs="Simplified Arabic"/>
          <w:sz w:val="28"/>
          <w:szCs w:val="28"/>
          <w:rtl/>
          <w:lang w:bidi="ar-EG"/>
        </w:rPr>
        <w:t>كثر</w:t>
      </w:r>
      <w:r w:rsidR="00196110">
        <w:rPr>
          <w:rFonts w:ascii="Simplified Arabic" w:hAnsi="Simplified Arabic" w:cs="Simplified Arabic" w:hint="cs"/>
          <w:sz w:val="28"/>
          <w:szCs w:val="28"/>
          <w:rtl/>
          <w:lang w:bidi="ar-EG"/>
        </w:rPr>
        <w:t xml:space="preserve">، </w:t>
      </w:r>
      <w:r w:rsidR="00196110">
        <w:rPr>
          <w:rFonts w:ascii="Simplified Arabic" w:hAnsi="Simplified Arabic" w:cs="Simplified Arabic" w:hint="cs"/>
          <w:b/>
          <w:bCs/>
          <w:sz w:val="28"/>
          <w:szCs w:val="28"/>
          <w:rtl/>
          <w:lang w:bidi="ar-EG"/>
        </w:rPr>
        <w:t>و</w:t>
      </w:r>
      <w:r w:rsidRPr="00182CD4">
        <w:rPr>
          <w:rFonts w:ascii="Simplified Arabic" w:hAnsi="Simplified Arabic" w:cs="Simplified Arabic"/>
          <w:b/>
          <w:bCs/>
          <w:sz w:val="28"/>
          <w:szCs w:val="28"/>
          <w:rtl/>
          <w:lang w:bidi="ar-EG"/>
        </w:rPr>
        <w:t xml:space="preserve">نوع </w:t>
      </w:r>
      <w:r w:rsidRPr="00182CD4">
        <w:rPr>
          <w:rFonts w:ascii="Simplified Arabic" w:hAnsi="Simplified Arabic" w:cs="Simplified Arabic" w:hint="cs"/>
          <w:b/>
          <w:bCs/>
          <w:sz w:val="28"/>
          <w:szCs w:val="28"/>
          <w:rtl/>
          <w:lang w:bidi="ar-EG"/>
        </w:rPr>
        <w:t>أ</w:t>
      </w:r>
      <w:r w:rsidRPr="00182CD4">
        <w:rPr>
          <w:rFonts w:ascii="Simplified Arabic" w:hAnsi="Simplified Arabic" w:cs="Simplified Arabic"/>
          <w:b/>
          <w:bCs/>
          <w:sz w:val="28"/>
          <w:szCs w:val="28"/>
          <w:rtl/>
          <w:lang w:bidi="ar-EG"/>
        </w:rPr>
        <w:t>رضية المسكن:</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 xml:space="preserve">فالأرضية </w:t>
      </w:r>
      <w:r w:rsidRPr="00182CD4">
        <w:rPr>
          <w:rFonts w:ascii="Simplified Arabic" w:hAnsi="Simplified Arabic" w:cs="Simplified Arabic"/>
          <w:sz w:val="28"/>
          <w:szCs w:val="28"/>
          <w:rtl/>
          <w:lang w:bidi="ar-EG"/>
        </w:rPr>
        <w:t>التــــراب أع</w:t>
      </w:r>
      <w:r w:rsidRPr="00182CD4">
        <w:rPr>
          <w:rFonts w:ascii="Simplified Arabic" w:hAnsi="Simplified Arabic" w:cs="Simplified Arabic" w:hint="cs"/>
          <w:sz w:val="28"/>
          <w:szCs w:val="28"/>
          <w:rtl/>
          <w:lang w:bidi="ar-EG"/>
        </w:rPr>
        <w:t>طيت</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وال</w:t>
      </w:r>
      <w:r w:rsidRPr="00182CD4">
        <w:rPr>
          <w:rFonts w:ascii="Simplified Arabic" w:hAnsi="Simplified Arabic" w:cs="Simplified Arabic" w:hint="cs"/>
          <w:sz w:val="28"/>
          <w:szCs w:val="28"/>
          <w:rtl/>
          <w:lang w:bidi="ar-EG"/>
        </w:rPr>
        <w:t>أرضية الأ</w:t>
      </w:r>
      <w:r w:rsidRPr="00182CD4">
        <w:rPr>
          <w:rFonts w:ascii="Simplified Arabic" w:hAnsi="Simplified Arabic" w:cs="Simplified Arabic"/>
          <w:sz w:val="28"/>
          <w:szCs w:val="28"/>
          <w:rtl/>
          <w:lang w:bidi="ar-EG"/>
        </w:rPr>
        <w:t xml:space="preserve">سمنت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درجتان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w:t>
      </w:r>
      <w:r w:rsidRPr="00182CD4">
        <w:rPr>
          <w:rFonts w:ascii="Simplified Arabic" w:hAnsi="Simplified Arabic" w:cs="Simplified Arabic" w:hint="cs"/>
          <w:sz w:val="28"/>
          <w:szCs w:val="28"/>
          <w:rtl/>
          <w:lang w:bidi="ar-EG"/>
        </w:rPr>
        <w:t xml:space="preserve">الأرضية </w:t>
      </w:r>
      <w:r w:rsidRPr="00182CD4">
        <w:rPr>
          <w:rFonts w:ascii="Simplified Arabic" w:hAnsi="Simplified Arabic" w:cs="Simplified Arabic"/>
          <w:sz w:val="28"/>
          <w:szCs w:val="28"/>
          <w:rtl/>
          <w:lang w:bidi="ar-EG"/>
        </w:rPr>
        <w:t>الخشب</w:t>
      </w:r>
      <w:r w:rsidR="00E50BCF">
        <w:rPr>
          <w:rFonts w:ascii="Simplified Arabic" w:hAnsi="Simplified Arabic" w:cs="Simplified Arabic" w:hint="cs"/>
          <w:sz w:val="28"/>
          <w:szCs w:val="28"/>
          <w:rtl/>
          <w:lang w:bidi="ar-EG"/>
        </w:rPr>
        <w:t xml:space="preserve"> </w:t>
      </w:r>
      <w:r w:rsidRPr="00182CD4">
        <w:rPr>
          <w:rFonts w:ascii="Simplified Arabic" w:hAnsi="Simplified Arabic" w:cs="Simplified Arabic" w:hint="cs"/>
          <w:sz w:val="28"/>
          <w:szCs w:val="28"/>
          <w:rtl/>
          <w:lang w:bidi="ar-EG"/>
        </w:rPr>
        <w:t>(3</w:t>
      </w:r>
      <w:r w:rsidRPr="00182CD4">
        <w:rPr>
          <w:rFonts w:ascii="Simplified Arabic" w:hAnsi="Simplified Arabic" w:cs="Simplified Arabic"/>
          <w:sz w:val="28"/>
          <w:szCs w:val="28"/>
          <w:rtl/>
          <w:lang w:bidi="ar-EG"/>
        </w:rPr>
        <w:t xml:space="preserve"> درجات</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و</w:t>
      </w:r>
      <w:r w:rsidRPr="00182CD4">
        <w:rPr>
          <w:rFonts w:ascii="Simplified Arabic" w:hAnsi="Simplified Arabic" w:cs="Simplified Arabic" w:hint="cs"/>
          <w:sz w:val="28"/>
          <w:szCs w:val="28"/>
          <w:rtl/>
          <w:lang w:bidi="ar-EG"/>
        </w:rPr>
        <w:t xml:space="preserve">الأرضية </w:t>
      </w:r>
      <w:r w:rsidRPr="00182CD4">
        <w:rPr>
          <w:rFonts w:ascii="Simplified Arabic" w:hAnsi="Simplified Arabic" w:cs="Simplified Arabic"/>
          <w:sz w:val="28"/>
          <w:szCs w:val="28"/>
          <w:rtl/>
          <w:lang w:bidi="ar-EG"/>
        </w:rPr>
        <w:t xml:space="preserve">البلاط </w:t>
      </w:r>
      <w:r w:rsidRPr="00182CD4">
        <w:rPr>
          <w:rFonts w:ascii="Simplified Arabic" w:hAnsi="Simplified Arabic" w:cs="Simplified Arabic" w:hint="cs"/>
          <w:sz w:val="28"/>
          <w:szCs w:val="28"/>
          <w:rtl/>
          <w:lang w:bidi="ar-EG"/>
        </w:rPr>
        <w:t>(4</w:t>
      </w:r>
      <w:r w:rsidRPr="00182CD4">
        <w:rPr>
          <w:rFonts w:ascii="Simplified Arabic" w:hAnsi="Simplified Arabic" w:cs="Simplified Arabic"/>
          <w:sz w:val="28"/>
          <w:szCs w:val="28"/>
          <w:rtl/>
          <w:lang w:bidi="ar-EG"/>
        </w:rPr>
        <w:t xml:space="preserve"> درجات</w:t>
      </w:r>
      <w:r w:rsidRPr="00182CD4">
        <w:rPr>
          <w:rFonts w:ascii="Simplified Arabic" w:hAnsi="Simplified Arabic" w:cs="Simplified Arabic" w:hint="cs"/>
          <w:sz w:val="28"/>
          <w:szCs w:val="28"/>
          <w:rtl/>
          <w:lang w:bidi="ar-EG"/>
        </w:rPr>
        <w:t>)</w:t>
      </w:r>
      <w:r w:rsidR="00196110">
        <w:rPr>
          <w:rFonts w:ascii="Simplified Arabic" w:hAnsi="Simplified Arabic" w:cs="Simplified Arabic" w:hint="cs"/>
          <w:sz w:val="28"/>
          <w:szCs w:val="28"/>
          <w:rtl/>
          <w:lang w:bidi="ar-EG"/>
        </w:rPr>
        <w:t xml:space="preserve">، </w:t>
      </w:r>
      <w:r w:rsidRPr="00182CD4">
        <w:rPr>
          <w:rFonts w:ascii="Simplified Arabic" w:hAnsi="Simplified Arabic" w:cs="Simplified Arabic"/>
          <w:b/>
          <w:bCs/>
          <w:sz w:val="28"/>
          <w:szCs w:val="28"/>
          <w:rtl/>
          <w:lang w:bidi="ar-EG"/>
        </w:rPr>
        <w:t>سقف المسكن:</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ذا كان السقف من البوص أعطى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أو من الخ</w:t>
      </w:r>
      <w:r w:rsidRPr="00182CD4">
        <w:rPr>
          <w:rFonts w:ascii="Simplified Arabic" w:hAnsi="Simplified Arabic" w:cs="Simplified Arabic" w:hint="cs"/>
          <w:sz w:val="28"/>
          <w:szCs w:val="28"/>
          <w:rtl/>
          <w:lang w:bidi="ar-EG"/>
        </w:rPr>
        <w:t>ش</w:t>
      </w:r>
      <w:r w:rsidRPr="00182CD4">
        <w:rPr>
          <w:rFonts w:ascii="Simplified Arabic" w:hAnsi="Simplified Arabic" w:cs="Simplified Arabic"/>
          <w:sz w:val="28"/>
          <w:szCs w:val="28"/>
          <w:rtl/>
          <w:lang w:bidi="ar-EG"/>
        </w:rPr>
        <w:t xml:space="preserve">ب أعطى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درجتان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أو </w:t>
      </w:r>
      <w:r w:rsidRPr="00182CD4">
        <w:rPr>
          <w:rFonts w:ascii="Simplified Arabic" w:hAnsi="Simplified Arabic" w:cs="Simplified Arabic"/>
          <w:sz w:val="28"/>
          <w:szCs w:val="28"/>
          <w:rtl/>
          <w:lang w:bidi="ar-EG"/>
        </w:rPr>
        <w:lastRenderedPageBreak/>
        <w:t>من ال</w:t>
      </w:r>
      <w:r w:rsidRPr="00182CD4">
        <w:rPr>
          <w:rFonts w:ascii="Simplified Arabic" w:hAnsi="Simplified Arabic" w:cs="Simplified Arabic" w:hint="cs"/>
          <w:sz w:val="28"/>
          <w:szCs w:val="28"/>
          <w:rtl/>
          <w:lang w:bidi="ar-EG"/>
        </w:rPr>
        <w:t>أ</w:t>
      </w:r>
      <w:r w:rsidRPr="00182CD4">
        <w:rPr>
          <w:rFonts w:ascii="Simplified Arabic" w:hAnsi="Simplified Arabic" w:cs="Simplified Arabic"/>
          <w:sz w:val="28"/>
          <w:szCs w:val="28"/>
          <w:rtl/>
          <w:lang w:bidi="ar-EG"/>
        </w:rPr>
        <w:t>سمنت المسلح أعطى</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3 درجات</w:t>
      </w:r>
      <w:r w:rsidRPr="00182CD4">
        <w:rPr>
          <w:rFonts w:ascii="Simplified Arabic" w:hAnsi="Simplified Arabic" w:cs="Simplified Arabic" w:hint="cs"/>
          <w:sz w:val="28"/>
          <w:szCs w:val="28"/>
          <w:rtl/>
          <w:lang w:bidi="ar-EG"/>
        </w:rPr>
        <w:t>)</w:t>
      </w:r>
      <w:r w:rsidR="00E50BCF">
        <w:rPr>
          <w:rFonts w:ascii="Simplified Arabic" w:hAnsi="Simplified Arabic" w:cs="Simplified Arabic" w:hint="cs"/>
          <w:sz w:val="28"/>
          <w:szCs w:val="28"/>
          <w:rtl/>
          <w:lang w:bidi="ar-EG"/>
        </w:rPr>
        <w:t xml:space="preserve">، </w:t>
      </w:r>
      <w:r w:rsidR="00E50BCF">
        <w:rPr>
          <w:rFonts w:ascii="Simplified Arabic" w:hAnsi="Simplified Arabic" w:cs="Simplified Arabic" w:hint="cs"/>
          <w:b/>
          <w:bCs/>
          <w:sz w:val="28"/>
          <w:szCs w:val="28"/>
          <w:rtl/>
          <w:lang w:bidi="ar-EG"/>
        </w:rPr>
        <w:t>و</w:t>
      </w:r>
      <w:r w:rsidRPr="00182CD4">
        <w:rPr>
          <w:rFonts w:ascii="Simplified Arabic" w:hAnsi="Simplified Arabic" w:cs="Simplified Arabic"/>
          <w:b/>
          <w:bCs/>
          <w:sz w:val="28"/>
          <w:szCs w:val="28"/>
          <w:rtl/>
          <w:lang w:bidi="ar-EG"/>
        </w:rPr>
        <w:t>نوع دهان الحوائط:</w:t>
      </w:r>
      <w:r w:rsidRPr="00182CD4">
        <w:rPr>
          <w:rFonts w:ascii="Simplified Arabic" w:hAnsi="Simplified Arabic" w:cs="Simplified Arabic" w:hint="cs"/>
          <w:sz w:val="28"/>
          <w:szCs w:val="28"/>
          <w:rtl/>
          <w:lang w:bidi="ar-EG"/>
        </w:rPr>
        <w:t xml:space="preserve"> فالحوائط الطين أ</w:t>
      </w:r>
      <w:r w:rsidRPr="00182CD4">
        <w:rPr>
          <w:rFonts w:ascii="Simplified Arabic" w:hAnsi="Simplified Arabic" w:cs="Simplified Arabic"/>
          <w:sz w:val="28"/>
          <w:szCs w:val="28"/>
          <w:rtl/>
          <w:lang w:bidi="ar-EG"/>
        </w:rPr>
        <w:t>عط</w:t>
      </w:r>
      <w:r w:rsidRPr="00182CD4">
        <w:rPr>
          <w:rFonts w:ascii="Simplified Arabic" w:hAnsi="Simplified Arabic" w:cs="Simplified Arabic" w:hint="cs"/>
          <w:sz w:val="28"/>
          <w:szCs w:val="28"/>
          <w:rtl/>
          <w:lang w:bidi="ar-EG"/>
        </w:rPr>
        <w:t>يت</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وعلى المحارة أع</w:t>
      </w:r>
      <w:r w:rsidRPr="00182CD4">
        <w:rPr>
          <w:rFonts w:ascii="Simplified Arabic" w:hAnsi="Simplified Arabic" w:cs="Simplified Arabic" w:hint="cs"/>
          <w:sz w:val="28"/>
          <w:szCs w:val="28"/>
          <w:rtl/>
          <w:lang w:bidi="ar-EG"/>
        </w:rPr>
        <w:t>طيت</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درجتان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وبالجير أعط</w:t>
      </w:r>
      <w:r w:rsidRPr="00182CD4">
        <w:rPr>
          <w:rFonts w:ascii="Simplified Arabic" w:hAnsi="Simplified Arabic" w:cs="Simplified Arabic" w:hint="cs"/>
          <w:sz w:val="28"/>
          <w:szCs w:val="28"/>
          <w:rtl/>
          <w:lang w:bidi="ar-EG"/>
        </w:rPr>
        <w:t>يت (</w:t>
      </w:r>
      <w:r w:rsidRPr="00182CD4">
        <w:rPr>
          <w:rFonts w:ascii="Simplified Arabic" w:hAnsi="Simplified Arabic" w:cs="Simplified Arabic"/>
          <w:sz w:val="28"/>
          <w:szCs w:val="28"/>
          <w:rtl/>
          <w:lang w:bidi="ar-EG"/>
        </w:rPr>
        <w:t>3 درجات</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وبالزيت أعط</w:t>
      </w:r>
      <w:r w:rsidRPr="00182CD4">
        <w:rPr>
          <w:rFonts w:ascii="Simplified Arabic" w:hAnsi="Simplified Arabic" w:cs="Simplified Arabic" w:hint="cs"/>
          <w:sz w:val="28"/>
          <w:szCs w:val="28"/>
          <w:rtl/>
          <w:lang w:bidi="ar-EG"/>
        </w:rPr>
        <w:t>يت (</w:t>
      </w:r>
      <w:r w:rsidRPr="00182CD4">
        <w:rPr>
          <w:rFonts w:ascii="Simplified Arabic" w:hAnsi="Simplified Arabic" w:cs="Simplified Arabic"/>
          <w:sz w:val="28"/>
          <w:szCs w:val="28"/>
          <w:rtl/>
          <w:lang w:bidi="ar-EG"/>
        </w:rPr>
        <w:t>4 درجات</w:t>
      </w:r>
      <w:r w:rsidRPr="00182CD4">
        <w:rPr>
          <w:rFonts w:ascii="Simplified Arabic" w:hAnsi="Simplified Arabic" w:cs="Simplified Arabic" w:hint="cs"/>
          <w:sz w:val="28"/>
          <w:szCs w:val="28"/>
          <w:rtl/>
          <w:lang w:bidi="ar-EG"/>
        </w:rPr>
        <w:t>)</w:t>
      </w:r>
      <w:r w:rsidR="00E50BCF">
        <w:rPr>
          <w:rFonts w:ascii="Simplified Arabic" w:hAnsi="Simplified Arabic" w:cs="Simplified Arabic" w:hint="cs"/>
          <w:sz w:val="28"/>
          <w:szCs w:val="28"/>
          <w:rtl/>
          <w:lang w:bidi="ar-EG"/>
        </w:rPr>
        <w:t xml:space="preserve">، </w:t>
      </w:r>
      <w:r w:rsidR="00E50BCF">
        <w:rPr>
          <w:rFonts w:ascii="Simplified Arabic" w:hAnsi="Simplified Arabic" w:cs="Simplified Arabic" w:hint="cs"/>
          <w:b/>
          <w:bCs/>
          <w:sz w:val="28"/>
          <w:szCs w:val="28"/>
          <w:rtl/>
          <w:lang w:bidi="ar-EG"/>
        </w:rPr>
        <w:t>و</w:t>
      </w:r>
      <w:r w:rsidRPr="00182CD4">
        <w:rPr>
          <w:rFonts w:ascii="Simplified Arabic" w:hAnsi="Simplified Arabic" w:cs="Simplified Arabic"/>
          <w:b/>
          <w:bCs/>
          <w:sz w:val="28"/>
          <w:szCs w:val="28"/>
          <w:rtl/>
          <w:lang w:bidi="ar-EG"/>
        </w:rPr>
        <w:t>مصدر مياه الشرب:</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إ</w:t>
      </w:r>
      <w:r w:rsidRPr="00182CD4">
        <w:rPr>
          <w:rFonts w:ascii="Simplified Arabic" w:hAnsi="Simplified Arabic" w:cs="Simplified Arabic"/>
          <w:sz w:val="28"/>
          <w:szCs w:val="28"/>
          <w:rtl/>
          <w:lang w:bidi="ar-EG"/>
        </w:rPr>
        <w:t xml:space="preserve">ذا كان من الترعة أعطى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درجة واحدة</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والطلمبة العامة بالقرية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درجتان</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والطلمبة الخاصة خارج المنزل</w:t>
      </w:r>
      <w:r w:rsidRPr="00182CD4">
        <w:rPr>
          <w:rFonts w:ascii="Simplified Arabic" w:hAnsi="Simplified Arabic" w:cs="Simplified Arabic" w:hint="cs"/>
          <w:sz w:val="28"/>
          <w:szCs w:val="28"/>
          <w:rtl/>
          <w:lang w:bidi="ar-EG"/>
        </w:rPr>
        <w:t xml:space="preserve"> (</w:t>
      </w:r>
      <w:r w:rsidRPr="00182CD4">
        <w:rPr>
          <w:rFonts w:ascii="Simplified Arabic" w:hAnsi="Simplified Arabic" w:cs="Simplified Arabic"/>
          <w:sz w:val="28"/>
          <w:szCs w:val="28"/>
          <w:rtl/>
          <w:lang w:bidi="ar-EG"/>
        </w:rPr>
        <w:t>3 درجات</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و</w:t>
      </w:r>
      <w:r w:rsidRPr="00182CD4">
        <w:rPr>
          <w:rFonts w:ascii="Simplified Arabic" w:hAnsi="Simplified Arabic" w:cs="Simplified Arabic"/>
          <w:sz w:val="28"/>
          <w:szCs w:val="28"/>
          <w:rtl/>
          <w:lang w:bidi="ar-EG"/>
        </w:rPr>
        <w:t xml:space="preserve">حنفية عمومية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4 درجات</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و</w:t>
      </w:r>
      <w:r w:rsidRPr="00182CD4">
        <w:rPr>
          <w:rFonts w:ascii="Simplified Arabic" w:hAnsi="Simplified Arabic" w:cs="Simplified Arabic"/>
          <w:sz w:val="28"/>
          <w:szCs w:val="28"/>
          <w:rtl/>
          <w:lang w:bidi="ar-EG"/>
        </w:rPr>
        <w:t>حنفية داخل المنزل</w:t>
      </w:r>
      <w:r w:rsidRPr="00182CD4">
        <w:rPr>
          <w:rFonts w:ascii="Simplified Arabic" w:hAnsi="Simplified Arabic" w:cs="Simplified Arabic" w:hint="cs"/>
          <w:sz w:val="28"/>
          <w:szCs w:val="28"/>
          <w:rtl/>
          <w:lang w:bidi="ar-EG"/>
        </w:rPr>
        <w:t xml:space="preserve"> (</w:t>
      </w:r>
      <w:r w:rsidRPr="00182CD4">
        <w:rPr>
          <w:rFonts w:ascii="Simplified Arabic" w:hAnsi="Simplified Arabic" w:cs="Simplified Arabic"/>
          <w:sz w:val="28"/>
          <w:szCs w:val="28"/>
          <w:rtl/>
          <w:lang w:bidi="ar-EG"/>
        </w:rPr>
        <w:t>5 درجات</w:t>
      </w:r>
      <w:r w:rsidRPr="00182CD4">
        <w:rPr>
          <w:rFonts w:ascii="Simplified Arabic" w:hAnsi="Simplified Arabic" w:cs="Simplified Arabic" w:hint="cs"/>
          <w:sz w:val="28"/>
          <w:szCs w:val="28"/>
          <w:rtl/>
          <w:lang w:bidi="ar-EG"/>
        </w:rPr>
        <w:t>)</w:t>
      </w:r>
      <w:r w:rsidR="00E50BCF">
        <w:rPr>
          <w:rFonts w:ascii="Simplified Arabic" w:hAnsi="Simplified Arabic" w:cs="Simplified Arabic" w:hint="cs"/>
          <w:sz w:val="28"/>
          <w:szCs w:val="28"/>
          <w:rtl/>
          <w:lang w:bidi="ar-EG"/>
        </w:rPr>
        <w:t xml:space="preserve">، </w:t>
      </w:r>
      <w:r w:rsidRPr="00182CD4">
        <w:rPr>
          <w:rFonts w:ascii="Simplified Arabic" w:hAnsi="Simplified Arabic" w:cs="Simplified Arabic"/>
          <w:b/>
          <w:bCs/>
          <w:sz w:val="28"/>
          <w:szCs w:val="28"/>
          <w:rtl/>
          <w:lang w:bidi="ar-EG"/>
        </w:rPr>
        <w:t>الصرف الصحى:</w:t>
      </w:r>
      <w:r w:rsidRPr="00182CD4">
        <w:rPr>
          <w:rFonts w:ascii="Simplified Arabic" w:hAnsi="Simplified Arabic" w:cs="Simplified Arabic"/>
          <w:sz w:val="28"/>
          <w:szCs w:val="28"/>
          <w:rtl/>
          <w:lang w:bidi="ar-EG"/>
        </w:rPr>
        <w:t xml:space="preserve"> فى حالة عدم وجود أى مصدر للتخلص من المخلفات أعطى </w:t>
      </w:r>
      <w:r w:rsidRPr="00182CD4">
        <w:rPr>
          <w:rFonts w:ascii="Simplified Arabic" w:hAnsi="Simplified Arabic" w:cs="Simplified Arabic" w:hint="cs"/>
          <w:sz w:val="28"/>
          <w:szCs w:val="28"/>
          <w:rtl/>
          <w:lang w:bidi="ar-EG"/>
        </w:rPr>
        <w:t>(درجة واحدة)</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و</w:t>
      </w:r>
      <w:r w:rsidRPr="00182CD4">
        <w:rPr>
          <w:rFonts w:ascii="Simplified Arabic" w:hAnsi="Simplified Arabic" w:cs="Simplified Arabic"/>
          <w:sz w:val="28"/>
          <w:szCs w:val="28"/>
          <w:rtl/>
          <w:lang w:bidi="ar-EG"/>
        </w:rPr>
        <w:t xml:space="preserve">وجود ترنش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w:t>
      </w:r>
      <w:r w:rsidRPr="00182CD4">
        <w:rPr>
          <w:rFonts w:ascii="Simplified Arabic" w:hAnsi="Simplified Arabic" w:cs="Simplified Arabic" w:hint="cs"/>
          <w:sz w:val="28"/>
          <w:szCs w:val="28"/>
          <w:rtl/>
          <w:lang w:bidi="ar-EG"/>
        </w:rPr>
        <w:t>ت</w:t>
      </w:r>
      <w:r w:rsidRPr="00182CD4">
        <w:rPr>
          <w:rFonts w:ascii="Simplified Arabic" w:hAnsi="Simplified Arabic" w:cs="Simplified Arabic"/>
          <w:sz w:val="28"/>
          <w:szCs w:val="28"/>
          <w:rtl/>
          <w:lang w:bidi="ar-EG"/>
        </w:rPr>
        <w:t>ا</w:t>
      </w:r>
      <w:r w:rsidRPr="00182CD4">
        <w:rPr>
          <w:rFonts w:ascii="Simplified Arabic" w:hAnsi="Simplified Arabic" w:cs="Simplified Arabic" w:hint="cs"/>
          <w:sz w:val="28"/>
          <w:szCs w:val="28"/>
          <w:rtl/>
          <w:lang w:bidi="ar-EG"/>
        </w:rPr>
        <w:t>ن)</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و</w:t>
      </w:r>
      <w:r w:rsidRPr="00182CD4">
        <w:rPr>
          <w:rFonts w:ascii="Simplified Arabic" w:hAnsi="Simplified Arabic" w:cs="Simplified Arabic"/>
          <w:sz w:val="28"/>
          <w:szCs w:val="28"/>
          <w:rtl/>
          <w:lang w:bidi="ar-EG"/>
        </w:rPr>
        <w:t>وجود صرف صحى</w:t>
      </w:r>
      <w:r w:rsidRPr="00182CD4">
        <w:rPr>
          <w:rFonts w:ascii="Simplified Arabic" w:hAnsi="Simplified Arabic" w:cs="Simplified Arabic" w:hint="cs"/>
          <w:sz w:val="28"/>
          <w:szCs w:val="28"/>
          <w:rtl/>
          <w:lang w:bidi="ar-EG"/>
        </w:rPr>
        <w:t xml:space="preserve"> بالمنزل</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(3 درجات)</w:t>
      </w:r>
      <w:r w:rsidR="00E50BCF">
        <w:rPr>
          <w:rFonts w:ascii="Simplified Arabic" w:hAnsi="Simplified Arabic" w:cs="Simplified Arabic" w:hint="cs"/>
          <w:sz w:val="28"/>
          <w:szCs w:val="28"/>
          <w:rtl/>
          <w:lang w:bidi="ar-EG"/>
        </w:rPr>
        <w:t xml:space="preserve">، </w:t>
      </w:r>
      <w:r w:rsidR="00E50BCF">
        <w:rPr>
          <w:rFonts w:ascii="Simplified Arabic" w:hAnsi="Simplified Arabic" w:cs="Simplified Arabic" w:hint="cs"/>
          <w:b/>
          <w:bCs/>
          <w:sz w:val="28"/>
          <w:szCs w:val="28"/>
          <w:rtl/>
          <w:lang w:bidi="ar-EG"/>
        </w:rPr>
        <w:t>و</w:t>
      </w:r>
      <w:r w:rsidRPr="00182CD4">
        <w:rPr>
          <w:rFonts w:ascii="Simplified Arabic" w:hAnsi="Simplified Arabic" w:cs="Simplified Arabic"/>
          <w:b/>
          <w:bCs/>
          <w:sz w:val="28"/>
          <w:szCs w:val="28"/>
          <w:rtl/>
          <w:lang w:bidi="ar-EG"/>
        </w:rPr>
        <w:t>دورة مياه بالمنزل:</w:t>
      </w:r>
      <w:r w:rsidRPr="00182CD4">
        <w:rPr>
          <w:rFonts w:ascii="Simplified Arabic" w:hAnsi="Simplified Arabic" w:cs="Simplified Arabic"/>
          <w:sz w:val="28"/>
          <w:szCs w:val="28"/>
          <w:rtl/>
          <w:lang w:bidi="ar-EG"/>
        </w:rPr>
        <w:t xml:space="preserve"> فى حالة عدم وجود دورة مياه أعطى </w:t>
      </w:r>
      <w:r w:rsidRPr="00182CD4">
        <w:rPr>
          <w:rFonts w:ascii="Simplified Arabic" w:hAnsi="Simplified Arabic" w:cs="Simplified Arabic" w:hint="cs"/>
          <w:sz w:val="28"/>
          <w:szCs w:val="28"/>
          <w:rtl/>
          <w:lang w:bidi="ar-EG"/>
        </w:rPr>
        <w:t>(درجة واحدة)</w:t>
      </w:r>
      <w:r w:rsidRPr="00182CD4">
        <w:rPr>
          <w:rFonts w:ascii="Simplified Arabic" w:hAnsi="Simplified Arabic" w:cs="Simplified Arabic"/>
          <w:sz w:val="28"/>
          <w:szCs w:val="28"/>
          <w:rtl/>
          <w:lang w:bidi="ar-EG"/>
        </w:rPr>
        <w:t xml:space="preserve">، </w:t>
      </w:r>
      <w:r w:rsidRPr="00182CD4">
        <w:rPr>
          <w:rFonts w:ascii="Simplified Arabic" w:hAnsi="Simplified Arabic" w:cs="Simplified Arabic" w:hint="cs"/>
          <w:sz w:val="28"/>
          <w:szCs w:val="28"/>
          <w:rtl/>
          <w:lang w:bidi="ar-EG"/>
        </w:rPr>
        <w:t>و</w:t>
      </w:r>
      <w:r w:rsidRPr="00182CD4">
        <w:rPr>
          <w:rFonts w:ascii="Simplified Arabic" w:hAnsi="Simplified Arabic" w:cs="Simplified Arabic"/>
          <w:sz w:val="28"/>
          <w:szCs w:val="28"/>
          <w:rtl/>
          <w:lang w:bidi="ar-EG"/>
        </w:rPr>
        <w:t xml:space="preserve">فى حالة وجود دورة مياه بالمنزل أعطى </w:t>
      </w:r>
      <w:r w:rsidRPr="00182CD4">
        <w:rPr>
          <w:rFonts w:ascii="Simplified Arabic" w:hAnsi="Simplified Arabic" w:cs="Simplified Arabic" w:hint="cs"/>
          <w:sz w:val="28"/>
          <w:szCs w:val="28"/>
          <w:rtl/>
          <w:lang w:bidi="ar-EG"/>
        </w:rPr>
        <w:t>(</w:t>
      </w:r>
      <w:r w:rsidRPr="00182CD4">
        <w:rPr>
          <w:rFonts w:ascii="Simplified Arabic" w:hAnsi="Simplified Arabic" w:cs="Simplified Arabic"/>
          <w:sz w:val="28"/>
          <w:szCs w:val="28"/>
          <w:rtl/>
          <w:lang w:bidi="ar-EG"/>
        </w:rPr>
        <w:t>درج</w:t>
      </w:r>
      <w:r w:rsidRPr="00182CD4">
        <w:rPr>
          <w:rFonts w:ascii="Simplified Arabic" w:hAnsi="Simplified Arabic" w:cs="Simplified Arabic" w:hint="cs"/>
          <w:sz w:val="28"/>
          <w:szCs w:val="28"/>
          <w:rtl/>
          <w:lang w:bidi="ar-EG"/>
        </w:rPr>
        <w:t>تان)</w:t>
      </w:r>
      <w:r w:rsidR="00E50BCF">
        <w:rPr>
          <w:rFonts w:ascii="Simplified Arabic" w:hAnsi="Simplified Arabic" w:cs="Simplified Arabic" w:hint="cs"/>
          <w:sz w:val="28"/>
          <w:szCs w:val="28"/>
          <w:rtl/>
          <w:lang w:bidi="ar-EG"/>
        </w:rPr>
        <w:t xml:space="preserve">، </w:t>
      </w:r>
      <w:r w:rsidRPr="00182CD4">
        <w:rPr>
          <w:rFonts w:ascii="Simplified Arabic" w:hAnsi="Simplified Arabic" w:cs="Simplified Arabic" w:hint="cs"/>
          <w:sz w:val="28"/>
          <w:szCs w:val="28"/>
          <w:rtl/>
          <w:lang w:bidi="ar-EG"/>
        </w:rPr>
        <w:t>هذا وقد جمعت درجات المبحوث فى البنود التسعة السابقة لتعبر عن هذا المتغير.</w:t>
      </w:r>
    </w:p>
    <w:p w:rsidR="00706EFD" w:rsidRPr="00182CD4" w:rsidRDefault="00706EFD" w:rsidP="00E50BCF">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 xml:space="preserve">7- درجة الطموح: </w:t>
      </w:r>
      <w:r w:rsidRPr="00182CD4">
        <w:rPr>
          <w:rFonts w:ascii="Simplified Arabic" w:hAnsi="Simplified Arabic" w:cs="Simplified Arabic" w:hint="cs"/>
          <w:sz w:val="28"/>
          <w:szCs w:val="28"/>
          <w:rtl/>
          <w:lang w:bidi="ar-EG"/>
        </w:rPr>
        <w:t>ويقصد به في تطلع المبحوث إلي غايات عالية يؤدي تحقيقها إلي تحسين حياته في المستقبل، وقيس هذا المتغير بمقياس يتكون من خمسة عبارات اعتبرت كل عبارة منها متدرجا لأنماط الاستجابة، والذي يتألف من ثلاث استجابات هي (موافق، موافق لحد ما، غير موافق)، وقد أعطيت لهذه الاستجابات درجات تنحصر بين 3-1 في حالة العبارات الإيجابية، والعكس في حالة العبارات السلبية، وقد بلغ الحد الأعلى النظري للدرجة لدرجة الطموح 15درجة، والحد الأدنى 5 درجات، وبجمع الدرجات التي يحصل عليها المبحوث من وحدات المقياس يمكن الحصول على درجة كلية تعبر عن درجة الطموح.</w:t>
      </w:r>
    </w:p>
    <w:p w:rsidR="00706EFD" w:rsidRPr="00182CD4" w:rsidRDefault="00706EFD" w:rsidP="00783631">
      <w:pPr>
        <w:spacing w:after="0" w:line="240" w:lineRule="auto"/>
        <w:jc w:val="lowKashida"/>
        <w:rPr>
          <w:rFonts w:cs="Simplified Arabic"/>
          <w:sz w:val="28"/>
          <w:szCs w:val="28"/>
          <w:lang w:bidi="ar-EG"/>
        </w:rPr>
      </w:pPr>
      <w:r w:rsidRPr="00182CD4">
        <w:rPr>
          <w:rFonts w:ascii="Simplified Arabic" w:hAnsi="Simplified Arabic" w:cs="Simplified Arabic" w:hint="cs"/>
          <w:sz w:val="28"/>
          <w:szCs w:val="28"/>
          <w:rtl/>
          <w:lang w:bidi="ar-EG"/>
        </w:rPr>
        <w:t>8-</w:t>
      </w:r>
      <w:r w:rsidRPr="00182CD4">
        <w:rPr>
          <w:rFonts w:ascii="Simplified Arabic" w:hAnsi="Simplified Arabic" w:cs="Simplified Arabic" w:hint="cs"/>
          <w:b/>
          <w:bCs/>
          <w:sz w:val="28"/>
          <w:szCs w:val="28"/>
          <w:rtl/>
          <w:lang w:bidi="ar-EG"/>
        </w:rPr>
        <w:t xml:space="preserve"> درجة الإتجاه نحو تقنيات الري الحديثة:</w:t>
      </w:r>
      <w:r w:rsidRPr="00182CD4">
        <w:rPr>
          <w:rFonts w:ascii="Simplified Arabic" w:hAnsi="Simplified Arabic" w:cs="Simplified Arabic" w:hint="cs"/>
          <w:sz w:val="28"/>
          <w:szCs w:val="28"/>
          <w:rtl/>
          <w:lang w:bidi="ar-EG"/>
        </w:rPr>
        <w:t xml:space="preserve"> ويقصد به مدي </w:t>
      </w:r>
      <w:r w:rsidR="00783631">
        <w:rPr>
          <w:rFonts w:ascii="Simplified Arabic" w:hAnsi="Simplified Arabic" w:cs="Simplified Arabic" w:hint="cs"/>
          <w:sz w:val="28"/>
          <w:szCs w:val="28"/>
          <w:rtl/>
          <w:lang w:bidi="ar-EG"/>
        </w:rPr>
        <w:t>قبول المبحوث أو عدم قبوله أو عدم قدرته علي اتخاذ موقف محدد تجاه عدد من العبارات المتعلقة</w:t>
      </w:r>
      <w:r w:rsidRPr="00182CD4">
        <w:rPr>
          <w:rFonts w:ascii="Simplified Arabic" w:hAnsi="Simplified Arabic" w:cs="Simplified Arabic" w:hint="cs"/>
          <w:sz w:val="28"/>
          <w:szCs w:val="28"/>
          <w:rtl/>
          <w:lang w:bidi="ar-EG"/>
        </w:rPr>
        <w:t xml:space="preserve"> </w:t>
      </w:r>
      <w:r w:rsidR="00783631">
        <w:rPr>
          <w:rFonts w:ascii="Simplified Arabic" w:hAnsi="Simplified Arabic" w:cs="Simplified Arabic" w:hint="cs"/>
          <w:sz w:val="28"/>
          <w:szCs w:val="28"/>
          <w:rtl/>
          <w:lang w:bidi="ar-EG"/>
        </w:rPr>
        <w:t>ب</w:t>
      </w:r>
      <w:r w:rsidRPr="00182CD4">
        <w:rPr>
          <w:rFonts w:ascii="Simplified Arabic" w:hAnsi="Simplified Arabic" w:cs="Simplified Arabic" w:hint="cs"/>
          <w:sz w:val="28"/>
          <w:szCs w:val="28"/>
          <w:rtl/>
          <w:lang w:bidi="ar-EG"/>
        </w:rPr>
        <w:t>أساليب الري الحديثة،</w:t>
      </w:r>
      <w:r w:rsidRPr="00182CD4">
        <w:rPr>
          <w:rFonts w:cs="Simplified Arabic" w:hint="cs"/>
          <w:sz w:val="28"/>
          <w:szCs w:val="28"/>
          <w:rtl/>
          <w:lang w:bidi="ar-EG"/>
        </w:rPr>
        <w:t xml:space="preserve"> </w:t>
      </w:r>
      <w:r w:rsidRPr="00182CD4">
        <w:rPr>
          <w:rFonts w:ascii="Simplified Arabic" w:hAnsi="Simplified Arabic" w:cs="Simplified Arabic" w:hint="cs"/>
          <w:sz w:val="28"/>
          <w:szCs w:val="28"/>
          <w:rtl/>
          <w:lang w:bidi="ar-EG"/>
        </w:rPr>
        <w:t>وقيس هذا المتغير بمقياس يتكون من ثمانية عبارات اعتبرت كل عبارة منها متدرجا لأنماط الاستجابة، والذي يتألف من ثلاث استجابات هي (موافق، محايد، غير موافق)، وقد أعطيت لهذه الاستجابات درجات تنحصر بين 3-1 في حالة العبارات الإيجابية، والعكس في حالة العبارات السلبية، وقد بلغ الحد الأعلى النظري لدرجة الإتجاه نحو تقنيات الري الحديثة 24درجة، والحد الأدنى 8 درجات، وبجمع الدرجات التي يحصل عليها المبحوث من وحدات المقياس يمكن الحصول على درجة كلية تعبر عن إ</w:t>
      </w:r>
      <w:r w:rsidRPr="00182CD4">
        <w:rPr>
          <w:rFonts w:ascii="Simplified Arabic" w:hAnsi="Simplified Arabic" w:cs="Simplified Arabic"/>
          <w:sz w:val="28"/>
          <w:szCs w:val="28"/>
          <w:rtl/>
          <w:lang w:bidi="ar-EG"/>
        </w:rPr>
        <w:t xml:space="preserve">تجاهه نحو </w:t>
      </w:r>
      <w:r w:rsidRPr="00182CD4">
        <w:rPr>
          <w:rFonts w:ascii="Simplified Arabic" w:hAnsi="Simplified Arabic" w:cs="Simplified Arabic" w:hint="cs"/>
          <w:sz w:val="28"/>
          <w:szCs w:val="28"/>
          <w:rtl/>
          <w:lang w:bidi="ar-EG"/>
        </w:rPr>
        <w:t>تقنيات الري الحديثة</w:t>
      </w:r>
      <w:r w:rsidRPr="00182CD4">
        <w:rPr>
          <w:rFonts w:ascii="Simplified Arabic" w:hAnsi="Simplified Arabic" w:cs="Simplified Arabic"/>
          <w:sz w:val="28"/>
          <w:szCs w:val="28"/>
          <w:rtl/>
          <w:lang w:bidi="ar-EG"/>
        </w:rPr>
        <w:t>.</w:t>
      </w:r>
    </w:p>
    <w:p w:rsidR="00706EFD" w:rsidRPr="00182CD4" w:rsidRDefault="00706EFD" w:rsidP="00E50BCF">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9- درجة الإستعداد للمخاطرة والتغيير:</w:t>
      </w:r>
      <w:r w:rsidRPr="00182CD4">
        <w:rPr>
          <w:rFonts w:ascii="Simplified Arabic" w:hAnsi="Simplified Arabic" w:cs="Simplified Arabic" w:hint="cs"/>
          <w:sz w:val="28"/>
          <w:szCs w:val="28"/>
          <w:rtl/>
          <w:lang w:bidi="ar-EG"/>
        </w:rPr>
        <w:t xml:space="preserve"> ويقصد بها مدى إقدام المبحوث على استخدام أساليب الري الحديثة بمجرد ظهورها في مجتمعه المحلى بصرف النظر عن العواقب سلبية كانت أم إيجابية، وقيس هذا المتغير بمقياس يتكون من ثمانية عبارات اعتبرت كل عبارة منها متدرجا لأنماط الاستجابة، والذي يتألف من ثلاث استجابات هي (موافق، سيان، غير موافق)، وقد أعطيت لهذه الاستجابات درجات تنحصر بين 3-1 في حالة العبارات الإيجابية، والعكس في حالة العبارات السلبية، وقد بلغ الحد الأعلى النظري لدرجة الإستعداد للمخاطرة والتغيير </w:t>
      </w:r>
      <w:r w:rsidRPr="00182CD4">
        <w:rPr>
          <w:rFonts w:ascii="Simplified Arabic" w:hAnsi="Simplified Arabic" w:cs="Simplified Arabic" w:hint="cs"/>
          <w:sz w:val="28"/>
          <w:szCs w:val="28"/>
          <w:rtl/>
          <w:lang w:bidi="ar-EG"/>
        </w:rPr>
        <w:lastRenderedPageBreak/>
        <w:t>24درجة، والحد الأدنى 8 درجات، وبجمع الدرجات التي يحصل عليها المبحوث من وحدات المقياس يمكن الحصول على درجة كلية تعبر عن درجة استعداده للمخاطر والتغيير.</w:t>
      </w:r>
    </w:p>
    <w:p w:rsidR="00706EFD" w:rsidRPr="00182CD4" w:rsidRDefault="00706EFD" w:rsidP="00E50BCF">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 xml:space="preserve">10 </w:t>
      </w:r>
      <w:r w:rsidRPr="00182CD4">
        <w:rPr>
          <w:rFonts w:ascii="Simplified Arabic" w:hAnsi="Simplified Arabic" w:cs="Simplified Arabic"/>
          <w:b/>
          <w:bCs/>
          <w:sz w:val="28"/>
          <w:szCs w:val="28"/>
          <w:rtl/>
          <w:lang w:bidi="ar-EG"/>
        </w:rPr>
        <w:t>–</w:t>
      </w:r>
      <w:r w:rsidR="00E50BCF">
        <w:rPr>
          <w:rFonts w:ascii="Simplified Arabic" w:hAnsi="Simplified Arabic" w:cs="Simplified Arabic" w:hint="cs"/>
          <w:b/>
          <w:bCs/>
          <w:sz w:val="28"/>
          <w:szCs w:val="28"/>
          <w:rtl/>
          <w:lang w:bidi="ar-EG"/>
        </w:rPr>
        <w:t xml:space="preserve"> </w:t>
      </w:r>
      <w:r w:rsidRPr="00182CD4">
        <w:rPr>
          <w:rFonts w:ascii="Simplified Arabic" w:hAnsi="Simplified Arabic" w:cs="Simplified Arabic" w:hint="cs"/>
          <w:b/>
          <w:bCs/>
          <w:sz w:val="28"/>
          <w:szCs w:val="28"/>
          <w:rtl/>
          <w:lang w:bidi="ar-EG"/>
        </w:rPr>
        <w:t>درجة تمكين المرأة الريفية:</w:t>
      </w:r>
      <w:r w:rsidRPr="00182CD4">
        <w:rPr>
          <w:rFonts w:cs="Simplified Arabic" w:hint="cs"/>
          <w:sz w:val="28"/>
          <w:szCs w:val="28"/>
          <w:rtl/>
          <w:lang w:bidi="ar-EG"/>
        </w:rPr>
        <w:t xml:space="preserve"> </w:t>
      </w:r>
      <w:r w:rsidRPr="00182CD4">
        <w:rPr>
          <w:rFonts w:ascii="Simplified Arabic" w:hAnsi="Simplified Arabic" w:cs="Simplified Arabic" w:hint="cs"/>
          <w:sz w:val="28"/>
          <w:szCs w:val="28"/>
          <w:rtl/>
          <w:lang w:bidi="ar-EG"/>
        </w:rPr>
        <w:t>ويقصد بها مدى مساهمة المرأة الريفية في العمليات الزراعية لمحصول الفراولة، و</w:t>
      </w:r>
      <w:r w:rsidRPr="00182CD4">
        <w:rPr>
          <w:rFonts w:ascii="Simplified Arabic" w:hAnsi="Simplified Arabic" w:cs="Simplified Arabic"/>
          <w:sz w:val="28"/>
          <w:szCs w:val="28"/>
          <w:rtl/>
          <w:lang w:bidi="ar-EG"/>
        </w:rPr>
        <w:t>تم قياس هذا المتغير بسؤال المبحوث</w:t>
      </w:r>
      <w:r w:rsidRPr="00182CD4">
        <w:rPr>
          <w:rFonts w:ascii="Simplified Arabic" w:hAnsi="Simplified Arabic" w:cs="Simplified Arabic" w:hint="cs"/>
          <w:sz w:val="28"/>
          <w:szCs w:val="28"/>
          <w:rtl/>
          <w:lang w:bidi="ar-EG"/>
        </w:rPr>
        <w:t xml:space="preserve"> عن مدي مساهمة المرأة الريفية في تجهيز وإعداد زراعة المحصول، وخدمة ورعاية المحصول، وجمع وتعبئة وتسويق المحصول، والتصنيع الغذائي للمحصول، وأعطي المبحوث (درجة واحدة) إذا كانت درجة المساهمة منعدمة، و(درجتان)</w:t>
      </w:r>
      <w:r w:rsidRPr="00182CD4">
        <w:rPr>
          <w:rFonts w:cs="Simplified Arabic" w:hint="cs"/>
          <w:sz w:val="28"/>
          <w:szCs w:val="28"/>
          <w:rtl/>
          <w:lang w:bidi="ar-EG"/>
        </w:rPr>
        <w:t xml:space="preserve"> </w:t>
      </w:r>
      <w:r w:rsidRPr="00182CD4">
        <w:rPr>
          <w:rFonts w:ascii="Simplified Arabic" w:hAnsi="Simplified Arabic" w:cs="Simplified Arabic" w:hint="cs"/>
          <w:sz w:val="28"/>
          <w:szCs w:val="28"/>
          <w:rtl/>
          <w:lang w:bidi="ar-EG"/>
        </w:rPr>
        <w:t>إذا كانت درجة المساهمة صغيرة، و(ثلاث درجات) إذا كانت درجة المساهمة متوسطة، و(أربع درجات) إذا كانت درجة المساهمة كبيرة، وقد بلغ الحد الأعلى النظري لدرجة تمكين المرأة الريفية 16درجة، والحد الأدنى 4 درجات، وبجمع الدرجات التي يحصل عليها المبحوث من وحدات المقياس يمكن الحصول على درجة كلية تعبر عن درجة تمكين المرأة الريفية.</w:t>
      </w:r>
    </w:p>
    <w:p w:rsidR="00706EFD" w:rsidRPr="00182CD4" w:rsidRDefault="00706EFD" w:rsidP="00E50BCF">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 xml:space="preserve">11 </w:t>
      </w:r>
      <w:r w:rsidRPr="00182CD4">
        <w:rPr>
          <w:rFonts w:ascii="Simplified Arabic" w:hAnsi="Simplified Arabic" w:cs="Simplified Arabic"/>
          <w:b/>
          <w:bCs/>
          <w:sz w:val="28"/>
          <w:szCs w:val="28"/>
          <w:rtl/>
          <w:lang w:bidi="ar-EG"/>
        </w:rPr>
        <w:t>–</w:t>
      </w:r>
      <w:r w:rsidRPr="00182CD4">
        <w:rPr>
          <w:rFonts w:ascii="Simplified Arabic" w:hAnsi="Simplified Arabic" w:cs="Simplified Arabic" w:hint="cs"/>
          <w:b/>
          <w:bCs/>
          <w:sz w:val="28"/>
          <w:szCs w:val="28"/>
          <w:rtl/>
          <w:lang w:bidi="ar-EG"/>
        </w:rPr>
        <w:t xml:space="preserve"> درجة إشباع الإحتياجات الأسرية: </w:t>
      </w:r>
      <w:r w:rsidRPr="00182CD4">
        <w:rPr>
          <w:rFonts w:ascii="Simplified Arabic" w:hAnsi="Simplified Arabic" w:cs="Simplified Arabic" w:hint="cs"/>
          <w:sz w:val="28"/>
          <w:szCs w:val="28"/>
          <w:rtl/>
          <w:lang w:bidi="ar-EG"/>
        </w:rPr>
        <w:t>ويقصد بها مدى كفاية الدخل المتحصل عليه من محصول الفراولة لإشباع الإحتياجات الأسرية، و</w:t>
      </w:r>
      <w:r w:rsidRPr="00182CD4">
        <w:rPr>
          <w:rFonts w:ascii="Simplified Arabic" w:hAnsi="Simplified Arabic" w:cs="Simplified Arabic"/>
          <w:sz w:val="28"/>
          <w:szCs w:val="28"/>
          <w:rtl/>
          <w:lang w:bidi="ar-EG"/>
        </w:rPr>
        <w:t>تم قياس هذا المتغير بسؤال المبحوث</w:t>
      </w:r>
      <w:r w:rsidRPr="00182CD4">
        <w:rPr>
          <w:rFonts w:ascii="Simplified Arabic" w:hAnsi="Simplified Arabic" w:cs="Simplified Arabic" w:hint="cs"/>
          <w:sz w:val="28"/>
          <w:szCs w:val="28"/>
          <w:rtl/>
          <w:lang w:bidi="ar-EG"/>
        </w:rPr>
        <w:t xml:space="preserve"> عن مدي كفاية هذا الدخل للإنفاق علي المتطلبات الآتية: التعليم للأسرة، والصحة للأسرة، والسكن الملائم للأسرة، والغذاء والكساء للأسرة، وتحسين الوضع الإقتصادي للأسرة، وأعطي المبحوث (درجة واحدة) إذا كان الدخل غير كافي، و(درجتان)</w:t>
      </w:r>
      <w:r w:rsidRPr="00182CD4">
        <w:rPr>
          <w:rFonts w:cs="Simplified Arabic" w:hint="cs"/>
          <w:sz w:val="28"/>
          <w:szCs w:val="28"/>
          <w:rtl/>
          <w:lang w:bidi="ar-EG"/>
        </w:rPr>
        <w:t xml:space="preserve"> </w:t>
      </w:r>
      <w:r w:rsidRPr="00182CD4">
        <w:rPr>
          <w:rFonts w:ascii="Simplified Arabic" w:hAnsi="Simplified Arabic" w:cs="Simplified Arabic" w:hint="cs"/>
          <w:sz w:val="28"/>
          <w:szCs w:val="28"/>
          <w:rtl/>
          <w:lang w:bidi="ar-EG"/>
        </w:rPr>
        <w:t>إذا كان الدخل كافي لحد ما، و(ثلاث درجات) إذا كان الدخل كافي، وقد بلغ الحد الأعلى النظري لدرجة إشباع الإحتياجات الأسرية 15درجة، والحد الأدنى 5 درجات، وبجمع الدرجات التي يحصل عليها المبحوث من وحدات المقياس يمكن الحصول على درجة كلية تعبر عن درجة إشباع الإحتياجات الأسرية.</w:t>
      </w:r>
    </w:p>
    <w:p w:rsidR="00706EFD" w:rsidRDefault="00706EFD" w:rsidP="000F771B">
      <w:pPr>
        <w:spacing w:after="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 xml:space="preserve">12 </w:t>
      </w:r>
      <w:r w:rsidRPr="00182CD4">
        <w:rPr>
          <w:rFonts w:ascii="Simplified Arabic" w:hAnsi="Simplified Arabic" w:cs="Simplified Arabic"/>
          <w:b/>
          <w:bCs/>
          <w:sz w:val="28"/>
          <w:szCs w:val="28"/>
          <w:rtl/>
          <w:lang w:bidi="ar-EG"/>
        </w:rPr>
        <w:t>–</w:t>
      </w:r>
      <w:r w:rsidRPr="00182CD4">
        <w:rPr>
          <w:rFonts w:ascii="Simplified Arabic" w:hAnsi="Simplified Arabic" w:cs="Simplified Arabic" w:hint="cs"/>
          <w:b/>
          <w:bCs/>
          <w:sz w:val="28"/>
          <w:szCs w:val="28"/>
          <w:rtl/>
          <w:lang w:bidi="ar-EG"/>
        </w:rPr>
        <w:t xml:space="preserve"> درجة قيم العمل:</w:t>
      </w:r>
      <w:r w:rsidRPr="00182CD4">
        <w:rPr>
          <w:rFonts w:cs="Simplified Arabic" w:hint="cs"/>
          <w:sz w:val="28"/>
          <w:szCs w:val="28"/>
          <w:rtl/>
          <w:lang w:bidi="ar-EG"/>
        </w:rPr>
        <w:t xml:space="preserve"> </w:t>
      </w:r>
      <w:r w:rsidRPr="00182CD4">
        <w:rPr>
          <w:rFonts w:ascii="Simplified Arabic" w:hAnsi="Simplified Arabic" w:cs="Simplified Arabic" w:hint="cs"/>
          <w:sz w:val="28"/>
          <w:szCs w:val="28"/>
          <w:rtl/>
          <w:lang w:bidi="ar-EG"/>
        </w:rPr>
        <w:t>ويقصد بها في هذه الدراسة درجة تفضيل المبحوث لبعض الغايات أو الوسائل أو مواقف الحياة المتصلة بكل من قيم المهارة الفنية، وقيم المسئولي</w:t>
      </w:r>
      <w:r w:rsidRPr="00182CD4">
        <w:rPr>
          <w:rFonts w:ascii="Simplified Arabic" w:hAnsi="Simplified Arabic" w:cs="Simplified Arabic" w:hint="eastAsia"/>
          <w:sz w:val="28"/>
          <w:szCs w:val="28"/>
          <w:rtl/>
          <w:lang w:bidi="ar-EG"/>
        </w:rPr>
        <w:t>ة</w:t>
      </w:r>
      <w:r w:rsidRPr="00182CD4">
        <w:rPr>
          <w:rFonts w:ascii="Simplified Arabic" w:hAnsi="Simplified Arabic" w:cs="Simplified Arabic" w:hint="cs"/>
          <w:sz w:val="28"/>
          <w:szCs w:val="28"/>
          <w:rtl/>
          <w:lang w:bidi="ar-EG"/>
        </w:rPr>
        <w:t>، وقيم الابتكار، وقيم الإتقان، وقيم تقدير الوقت، وقد قيس هذا المتغير بمقياس يتكون من عشرون عبارة اعتبرت كل أربع عبارات منها متدرجاً لأنماط الاستجابة لكل قيمة من القيم الخمسة السابقة بالترتيب، والذي يتألف من ثلاث استجابات هي موافق، سيان، غير موافق، وقد أعطيت لهذه الاستجابات درجات تنحصر بين 3-1 في حالة العبارات الإيجابية، والعكس في حالة العبارات السلبية، وقد بلغ الحد الأعلى النظري لدرجة قيم العمل 60 درجة، والحد الأدنى 20 درجة، وبجمع الدرجات التي حصل عليها المزارع من وحدات المقياس أمكن الحصول على درجة كلية تعبر عن درجة قيم العمل لدى الزراع المبحوثين.</w:t>
      </w:r>
    </w:p>
    <w:p w:rsidR="00E50BCF" w:rsidRPr="00182CD4" w:rsidRDefault="00E50BCF" w:rsidP="006915A9">
      <w:pPr>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13- </w:t>
      </w:r>
      <w:r w:rsidR="006915A9">
        <w:rPr>
          <w:rFonts w:ascii="Simplified Arabic" w:hAnsi="Simplified Arabic" w:cs="Simplified Arabic" w:hint="cs"/>
          <w:b/>
          <w:bCs/>
          <w:sz w:val="28"/>
          <w:szCs w:val="28"/>
          <w:rtl/>
          <w:lang w:bidi="ar-EG"/>
        </w:rPr>
        <w:t>العوائد</w:t>
      </w:r>
      <w:r w:rsidRPr="00182CD4">
        <w:rPr>
          <w:rFonts w:ascii="Simplified Arabic" w:hAnsi="Simplified Arabic" w:cs="Simplified Arabic" w:hint="cs"/>
          <w:b/>
          <w:bCs/>
          <w:sz w:val="28"/>
          <w:szCs w:val="28"/>
          <w:rtl/>
          <w:lang w:bidi="ar-EG"/>
        </w:rPr>
        <w:t xml:space="preserve"> التعليمية والإجتماعية لأنظمة الري الحديث:</w:t>
      </w:r>
      <w:r w:rsidRPr="00182CD4">
        <w:rPr>
          <w:rFonts w:ascii="Simplified Arabic" w:hAnsi="Simplified Arabic" w:cs="Simplified Arabic"/>
          <w:b/>
          <w:bCs/>
          <w:sz w:val="28"/>
          <w:szCs w:val="28"/>
          <w:rtl/>
          <w:lang w:bidi="ar-EG"/>
        </w:rPr>
        <w:t xml:space="preserve"> </w:t>
      </w:r>
      <w:r w:rsidRPr="00182CD4">
        <w:rPr>
          <w:rFonts w:ascii="Simplified Arabic" w:hAnsi="Simplified Arabic" w:cs="Simplified Arabic" w:hint="cs"/>
          <w:sz w:val="28"/>
          <w:szCs w:val="28"/>
          <w:rtl/>
          <w:lang w:bidi="ar-EG"/>
        </w:rPr>
        <w:t xml:space="preserve">تم قياس هذا المتغير بمقياس يتكون من عشرة عبارات اعتبرت كل عبارة منها متدرجا لأنماط الاستجابة، والذي يتألف من ثلاث </w:t>
      </w:r>
      <w:r w:rsidRPr="00182CD4">
        <w:rPr>
          <w:rFonts w:ascii="Simplified Arabic" w:hAnsi="Simplified Arabic" w:cs="Simplified Arabic" w:hint="cs"/>
          <w:sz w:val="28"/>
          <w:szCs w:val="28"/>
          <w:rtl/>
          <w:lang w:bidi="ar-EG"/>
        </w:rPr>
        <w:lastRenderedPageBreak/>
        <w:t>استجابات هي (موافق، سيان، غير موافق)، وقد أعطيت لهذه الاستجابات درجات تنحصر بين 3-1 في حالة العبارات الإيجابية، والعكس في حالة العبارات السلبية، وقد بلغ الحد الأعلى النظري للدرجة وفقا لهذا المقياس 30درجة، والحد الأدنى 10 درجات، وبجمع الدرجات التي يحصل عليها المبحوث من وحدات المقياس يمكن الحصول على درجة تعبر عن رأي المبحوثين فيما يتعلق بالآثار التعليمية والإجتماعية لأنظمة الري الحديث</w:t>
      </w:r>
      <w:r>
        <w:rPr>
          <w:rFonts w:ascii="Simplified Arabic" w:hAnsi="Simplified Arabic" w:cs="Simplified Arabic" w:hint="cs"/>
          <w:sz w:val="28"/>
          <w:szCs w:val="28"/>
          <w:rtl/>
          <w:lang w:bidi="ar-EG"/>
        </w:rPr>
        <w:t>.</w:t>
      </w:r>
    </w:p>
    <w:p w:rsidR="00706EFD" w:rsidRPr="00E50BCF" w:rsidRDefault="00E50BCF" w:rsidP="00E50BCF">
      <w:pPr>
        <w:spacing w:after="60" w:line="240" w:lineRule="auto"/>
        <w:jc w:val="lowKashida"/>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 xml:space="preserve">14- </w:t>
      </w:r>
      <w:r w:rsidR="00706EFD" w:rsidRPr="00E50BCF">
        <w:rPr>
          <w:rFonts w:ascii="Simplified Arabic" w:hAnsi="Simplified Arabic" w:cs="Simplified Arabic" w:hint="cs"/>
          <w:b/>
          <w:bCs/>
          <w:sz w:val="28"/>
          <w:szCs w:val="28"/>
          <w:rtl/>
          <w:lang w:bidi="ar-EG"/>
        </w:rPr>
        <w:t>درجة المعرفة</w:t>
      </w:r>
      <w:r w:rsidR="00706EFD" w:rsidRPr="00E50BCF">
        <w:rPr>
          <w:rFonts w:ascii="Simplified Arabic" w:hAnsi="Simplified Arabic" w:cs="Simplified Arabic" w:hint="cs"/>
          <w:sz w:val="28"/>
          <w:szCs w:val="28"/>
          <w:rtl/>
          <w:lang w:bidi="ar-EG"/>
        </w:rPr>
        <w:t xml:space="preserve">: ويقصد بها المعارف والمعلومات التي يعرفها الزراع بشروط وخطوات تطبيق نظام الري الري بالرش والري بالتنقيط لمحصول الفراولة وتم قياسها من خلال مقياس مكون من 44 عبارة مقسمة إلي 22 عبارة تمثل توصيات الري بالرش، 22 عبارة تمثل توصيات الري بالتنقيط وذلك وفقا لمقياس ثنائي (يعرف، لايعرف)، وقد أعطي المبحوث (درجتين) في حالة إجابته الدالة علي المعرفة بالتوصية، ودرجة واحدة في حالة عدم معرفتها بالتوصية، وبذلك بلغ الحد الأعلي النظري لدرجة المعرفة 88 درجة ، بينما بلغ الحد الأدني النظري لدرجة النظري لدرجة المعرفة 44 درجة. </w:t>
      </w:r>
    </w:p>
    <w:p w:rsidR="00706EFD" w:rsidRPr="00182CD4" w:rsidRDefault="00706EFD" w:rsidP="00E50BCF">
      <w:pPr>
        <w:spacing w:after="60" w:line="240" w:lineRule="auto"/>
        <w:jc w:val="lowKashida"/>
        <w:rPr>
          <w:rFonts w:ascii="Simplified Arabic" w:hAnsi="Simplified Arabic" w:cs="Simplified Arabic"/>
          <w:sz w:val="28"/>
          <w:szCs w:val="28"/>
          <w:rtl/>
          <w:lang w:bidi="ar-EG"/>
        </w:rPr>
      </w:pPr>
      <w:r w:rsidRPr="00182CD4">
        <w:rPr>
          <w:rFonts w:ascii="Simplified Arabic" w:hAnsi="Simplified Arabic" w:cs="Simplified Arabic" w:hint="cs"/>
          <w:b/>
          <w:bCs/>
          <w:sz w:val="28"/>
          <w:szCs w:val="28"/>
          <w:rtl/>
          <w:lang w:bidi="ar-EG"/>
        </w:rPr>
        <w:t>تاسعاً: أدوات التحليل الإحصائي</w:t>
      </w:r>
      <w:r w:rsidR="00E50BCF">
        <w:rPr>
          <w:rFonts w:ascii="Simplified Arabic" w:hAnsi="Simplified Arabic" w:cs="Simplified Arabic" w:hint="cs"/>
          <w:b/>
          <w:bCs/>
          <w:sz w:val="28"/>
          <w:szCs w:val="28"/>
          <w:rtl/>
          <w:lang w:bidi="ar-EG"/>
        </w:rPr>
        <w:t xml:space="preserve">: </w:t>
      </w:r>
      <w:r w:rsidR="00E50BCF">
        <w:rPr>
          <w:rFonts w:ascii="Simplified Arabic" w:hAnsi="Simplified Arabic" w:cs="Simplified Arabic" w:hint="cs"/>
          <w:sz w:val="28"/>
          <w:szCs w:val="28"/>
          <w:rtl/>
          <w:lang w:bidi="ar-EG"/>
        </w:rPr>
        <w:t>لتحليل بيانات البحث</w:t>
      </w:r>
      <w:r w:rsidRPr="00182CD4">
        <w:rPr>
          <w:rFonts w:ascii="Simplified Arabic" w:hAnsi="Simplified Arabic" w:cs="Simplified Arabic" w:hint="cs"/>
          <w:sz w:val="28"/>
          <w:szCs w:val="28"/>
          <w:rtl/>
          <w:lang w:bidi="ar-EG"/>
        </w:rPr>
        <w:t xml:space="preserve"> تم استخدام الحصر العددي بالتكرارات، والنسب المئوية، والدرجة المتوسطة، </w:t>
      </w:r>
      <w:r w:rsidR="00E50BCF">
        <w:rPr>
          <w:rFonts w:ascii="Simplified Arabic" w:hAnsi="Simplified Arabic" w:cs="Simplified Arabic" w:hint="cs"/>
          <w:sz w:val="28"/>
          <w:szCs w:val="28"/>
          <w:rtl/>
          <w:lang w:bidi="ar-EG"/>
        </w:rPr>
        <w:t>و</w:t>
      </w:r>
      <w:r w:rsidRPr="00182CD4">
        <w:rPr>
          <w:rFonts w:ascii="Simplified Arabic" w:hAnsi="Simplified Arabic" w:cs="Simplified Arabic" w:hint="cs"/>
          <w:sz w:val="28"/>
          <w:szCs w:val="28"/>
          <w:rtl/>
          <w:lang w:bidi="ar-EG"/>
        </w:rPr>
        <w:t xml:space="preserve">الإنحراف المعياري، واختبار (ت)، وقد تم تحليل البيانات بواسطة الحاسب الآلي باستخدام حزمة البرامج الإحصائية في </w:t>
      </w:r>
      <w:r w:rsidRPr="00182CD4">
        <w:rPr>
          <w:rFonts w:ascii="Simplified Arabic" w:hAnsi="Simplified Arabic" w:cs="Simplified Arabic"/>
          <w:sz w:val="28"/>
          <w:szCs w:val="28"/>
          <w:rtl/>
          <w:lang w:bidi="ar-EG"/>
        </w:rPr>
        <w:t>العلوم ال</w:t>
      </w:r>
      <w:r w:rsidRPr="00182CD4">
        <w:rPr>
          <w:rFonts w:ascii="Simplified Arabic" w:hAnsi="Simplified Arabic" w:cs="Simplified Arabic" w:hint="cs"/>
          <w:sz w:val="28"/>
          <w:szCs w:val="28"/>
          <w:rtl/>
          <w:lang w:bidi="ar-EG"/>
        </w:rPr>
        <w:t>ا</w:t>
      </w:r>
      <w:r w:rsidRPr="00182CD4">
        <w:rPr>
          <w:rFonts w:ascii="Simplified Arabic" w:hAnsi="Simplified Arabic" w:cs="Simplified Arabic"/>
          <w:sz w:val="28"/>
          <w:szCs w:val="28"/>
          <w:rtl/>
          <w:lang w:bidi="ar-EG"/>
        </w:rPr>
        <w:t>جتماعي</w:t>
      </w:r>
      <w:r w:rsidRPr="00182CD4">
        <w:rPr>
          <w:rFonts w:ascii="Simplified Arabic" w:hAnsi="Simplified Arabic" w:cs="Simplified Arabic"/>
          <w:sz w:val="28"/>
          <w:szCs w:val="28"/>
          <w:lang w:bidi="ar-EG"/>
        </w:rPr>
        <w:t xml:space="preserve">(SPSS) </w:t>
      </w:r>
      <w:r w:rsidR="00E50BCF">
        <w:rPr>
          <w:rFonts w:ascii="Simplified Arabic" w:hAnsi="Simplified Arabic" w:cs="Simplified Arabic" w:hint="cs"/>
          <w:sz w:val="28"/>
          <w:szCs w:val="28"/>
          <w:rtl/>
          <w:lang w:bidi="ar-EG"/>
        </w:rPr>
        <w:t>.</w:t>
      </w:r>
    </w:p>
    <w:p w:rsidR="00216813" w:rsidRPr="00216813" w:rsidRDefault="00216813" w:rsidP="00216813">
      <w:pPr>
        <w:tabs>
          <w:tab w:val="right" w:pos="3780"/>
        </w:tabs>
        <w:spacing w:after="0" w:line="240" w:lineRule="auto"/>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النتائج ومناقشتها</w:t>
      </w:r>
    </w:p>
    <w:p w:rsidR="00216813" w:rsidRPr="00216813" w:rsidRDefault="00216813" w:rsidP="00216813">
      <w:pPr>
        <w:tabs>
          <w:tab w:val="right" w:pos="3780"/>
        </w:tabs>
        <w:spacing w:after="0" w:line="240" w:lineRule="auto"/>
        <w:rPr>
          <w:rFonts w:ascii="Simplified Arabic" w:hAnsi="Simplified Arabic" w:cs="Simplified Arabic"/>
          <w:b/>
          <w:bCs/>
          <w:sz w:val="28"/>
          <w:szCs w:val="28"/>
          <w:lang w:bidi="ar-EG"/>
        </w:rPr>
      </w:pPr>
      <w:r w:rsidRPr="00216813">
        <w:rPr>
          <w:rFonts w:ascii="Simplified Arabic" w:hAnsi="Simplified Arabic" w:cs="Simplified Arabic"/>
          <w:b/>
          <w:bCs/>
          <w:sz w:val="28"/>
          <w:szCs w:val="28"/>
          <w:rtl/>
          <w:lang w:bidi="ar-EG"/>
        </w:rPr>
        <w:t xml:space="preserve">أولاً: الخصائص الشخصية والإجتماعية والإتصالية والإرشادية المشتركة بين الزراع المتبنين والغير متبنين لأساليب الري المستحدثة </w:t>
      </w:r>
    </w:p>
    <w:p w:rsidR="00216813" w:rsidRPr="00216813" w:rsidRDefault="00216813" w:rsidP="00216813">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lang w:bidi="ar-EG"/>
        </w:rPr>
      </w:pPr>
      <w:r w:rsidRPr="00216813">
        <w:rPr>
          <w:rFonts w:ascii="Simplified Arabic" w:hAnsi="Simplified Arabic" w:cs="Simplified Arabic"/>
          <w:b/>
          <w:bCs/>
          <w:sz w:val="28"/>
          <w:szCs w:val="28"/>
          <w:rtl/>
          <w:lang w:bidi="ar-EG"/>
        </w:rPr>
        <w:t xml:space="preserve">سن المبحوث </w:t>
      </w:r>
    </w:p>
    <w:p w:rsidR="00216813" w:rsidRDefault="00216813" w:rsidP="00DC26AF">
      <w:pPr>
        <w:spacing w:after="0" w:line="240" w:lineRule="auto"/>
        <w:ind w:firstLine="720"/>
        <w:jc w:val="both"/>
        <w:rPr>
          <w:rFonts w:ascii="Simplified Arabic" w:hAnsi="Simplified Arabic" w:cs="Simplified Arabic"/>
          <w:sz w:val="28"/>
          <w:szCs w:val="28"/>
          <w:lang w:bidi="ar-EG"/>
        </w:rPr>
      </w:pPr>
      <w:r w:rsidRPr="00216813">
        <w:rPr>
          <w:rFonts w:ascii="Simplified Arabic" w:hAnsi="Simplified Arabic" w:cs="Simplified Arabic"/>
          <w:sz w:val="28"/>
          <w:szCs w:val="28"/>
          <w:rtl/>
          <w:lang w:bidi="ar-EG"/>
        </w:rPr>
        <w:t>أظهرت النتائج الواردة بالجدول رقم (</w:t>
      </w:r>
      <w:r>
        <w:rPr>
          <w:rFonts w:ascii="Simplified Arabic" w:hAnsi="Simplified Arabic" w:cs="Simplified Arabic" w:hint="cs"/>
          <w:sz w:val="28"/>
          <w:szCs w:val="28"/>
          <w:rtl/>
          <w:lang w:bidi="ar-EG"/>
        </w:rPr>
        <w:t>3</w:t>
      </w:r>
      <w:r w:rsidRPr="00216813">
        <w:rPr>
          <w:rFonts w:ascii="Simplified Arabic" w:hAnsi="Simplified Arabic" w:cs="Simplified Arabic"/>
          <w:sz w:val="28"/>
          <w:szCs w:val="28"/>
          <w:rtl/>
          <w:lang w:bidi="ar-EG"/>
        </w:rPr>
        <w:t>) أن المستوي العمري للمبحوثين من الزراع المتبنين قد انحصر بين (21 – 71) سنة بمتوسط حسابي قدره 44.83 درجة، وانحراف معياري قدره 10.47 في مقابل (25 - 60) سنة بمتوسط حسابي قدره 43.83 درجة، وانحراف معياري قدره 12.19 للزراع الغير متبنين</w:t>
      </w:r>
      <w:r w:rsidR="00DC26AF">
        <w:rPr>
          <w:rFonts w:ascii="Simplified Arabic" w:hAnsi="Simplified Arabic" w:cs="Simplified Arabic" w:hint="cs"/>
          <w:sz w:val="28"/>
          <w:szCs w:val="28"/>
          <w:rtl/>
          <w:lang w:bidi="ar-EG"/>
        </w:rPr>
        <w:t>.</w:t>
      </w:r>
    </w:p>
    <w:p w:rsidR="00B719E4" w:rsidRPr="00B719E4" w:rsidRDefault="00B719E4" w:rsidP="008700CD">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sidR="008700CD">
        <w:rPr>
          <w:rFonts w:ascii="Simplified Arabic" w:hAnsi="Simplified Arabic" w:cs="Simplified Arabic" w:hint="cs"/>
          <w:sz w:val="28"/>
          <w:szCs w:val="28"/>
          <w:rtl/>
          <w:lang w:bidi="ar-EG"/>
        </w:rPr>
        <w:t>درجاتهم</w:t>
      </w:r>
      <w:r>
        <w:rPr>
          <w:rFonts w:ascii="Simplified Arabic" w:hAnsi="Simplified Arabic" w:cs="Simplified Arabic" w:hint="cs"/>
          <w:sz w:val="28"/>
          <w:szCs w:val="28"/>
          <w:rtl/>
          <w:lang w:bidi="ar-EG"/>
        </w:rPr>
        <w:t xml:space="preserve"> العمرية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أعمار 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مستوياتهم </w:t>
      </w:r>
      <w:r w:rsidRPr="00932D0E">
        <w:rPr>
          <w:rFonts w:ascii="Simplified Arabic" w:hAnsi="Simplified Arabic" w:cs="Simplified Arabic" w:hint="eastAsia"/>
          <w:sz w:val="28"/>
          <w:szCs w:val="28"/>
          <w:rtl/>
          <w:lang w:bidi="ar-EG"/>
        </w:rPr>
        <w:t>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7F6C79">
        <w:rPr>
          <w:rFonts w:ascii="Simplified Arabic" w:hAnsi="Simplified Arabic" w:cs="Simplified Arabic" w:hint="cs"/>
          <w:sz w:val="28"/>
          <w:szCs w:val="28"/>
          <w:rtl/>
          <w:lang w:bidi="ar-EG"/>
        </w:rPr>
        <w:t>3</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عدم وجود فروق معنوية بينهما،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المحسوبة 0.</w:t>
      </w:r>
      <w:r>
        <w:rPr>
          <w:rFonts w:ascii="Simplified Arabic" w:hAnsi="Simplified Arabic" w:cs="Simplified Arabic" w:hint="cs"/>
          <w:sz w:val="28"/>
          <w:szCs w:val="28"/>
          <w:rtl/>
          <w:lang w:bidi="ar-EG"/>
        </w:rPr>
        <w:t>45</w:t>
      </w:r>
      <w:r w:rsidRPr="00932D0E">
        <w:rPr>
          <w:rFonts w:ascii="Simplified Arabic" w:hAnsi="Simplified Arabic" w:cs="Simplified Arabic" w:hint="cs"/>
          <w:sz w:val="28"/>
          <w:szCs w:val="28"/>
          <w:rtl/>
          <w:lang w:bidi="ar-EG"/>
        </w:rPr>
        <w:t xml:space="preserve"> وهي أقل من نظيرتها الجدولية عند مستوي معنوية 0.05، وبناء علي ذلك يمكن قبول الفرض </w:t>
      </w:r>
      <w:r w:rsidRPr="00932D0E">
        <w:rPr>
          <w:rFonts w:ascii="Simplified Arabic" w:hAnsi="Simplified Arabic" w:cs="Simplified Arabic" w:hint="cs"/>
          <w:sz w:val="28"/>
          <w:szCs w:val="28"/>
          <w:rtl/>
          <w:lang w:bidi="ar-EG"/>
        </w:rPr>
        <w:lastRenderedPageBreak/>
        <w:t xml:space="preserve">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أعمار 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0033722A">
        <w:rPr>
          <w:rFonts w:ascii="Simplified Arabic" w:hAnsi="Simplified Arabic" w:cs="Simplified Arabic" w:hint="cs"/>
          <w:sz w:val="28"/>
          <w:szCs w:val="28"/>
          <w:rtl/>
          <w:lang w:bidi="ar-EG"/>
        </w:rPr>
        <w:t xml:space="preserve"> مما يشير إلي تقارب الأعمار في كلا المجموعتين</w:t>
      </w:r>
      <w:r w:rsidRPr="00932D0E">
        <w:rPr>
          <w:rFonts w:ascii="Simplified Arabic" w:hAnsi="Simplified Arabic" w:cs="Simplified Arabic" w:hint="cs"/>
          <w:sz w:val="28"/>
          <w:szCs w:val="28"/>
          <w:rtl/>
          <w:lang w:bidi="ar-EG"/>
        </w:rPr>
        <w:t>.</w:t>
      </w:r>
    </w:p>
    <w:p w:rsidR="00216813" w:rsidRDefault="0067734A" w:rsidP="0067734A">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(3) نتائج اختبار (ت) للفرق بين متوسط درجات الزراع المتبنين والغير متبنين لأساليب الري المستحدثة فيما يتعلق بمتغير السن</w:t>
      </w:r>
    </w:p>
    <w:tbl>
      <w:tblPr>
        <w:tblStyle w:val="TableGrid"/>
        <w:bidiVisual/>
        <w:tblW w:w="0" w:type="auto"/>
        <w:jc w:val="center"/>
        <w:tblInd w:w="-404" w:type="dxa"/>
        <w:tblLook w:val="04A0" w:firstRow="1" w:lastRow="0" w:firstColumn="1" w:lastColumn="0" w:noHBand="0" w:noVBand="1"/>
      </w:tblPr>
      <w:tblGrid>
        <w:gridCol w:w="425"/>
        <w:gridCol w:w="961"/>
        <w:gridCol w:w="1892"/>
        <w:gridCol w:w="645"/>
        <w:gridCol w:w="927"/>
        <w:gridCol w:w="1024"/>
        <w:gridCol w:w="885"/>
        <w:gridCol w:w="1049"/>
        <w:gridCol w:w="1118"/>
      </w:tblGrid>
      <w:tr w:rsidR="0067734A" w:rsidRPr="001851F5" w:rsidTr="00E24671">
        <w:trPr>
          <w:trHeight w:val="20"/>
          <w:jc w:val="center"/>
        </w:trPr>
        <w:tc>
          <w:tcPr>
            <w:tcW w:w="425" w:type="dxa"/>
            <w:vAlign w:val="center"/>
          </w:tcPr>
          <w:p w:rsidR="0067734A" w:rsidRPr="001851F5" w:rsidRDefault="0067734A" w:rsidP="007F6C79">
            <w:pPr>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w:t>
            </w:r>
          </w:p>
        </w:tc>
        <w:tc>
          <w:tcPr>
            <w:tcW w:w="961"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892"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5"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24"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85"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67734A" w:rsidRPr="001851F5" w:rsidTr="00E24671">
        <w:trPr>
          <w:trHeight w:val="20"/>
          <w:jc w:val="center"/>
        </w:trPr>
        <w:tc>
          <w:tcPr>
            <w:tcW w:w="425" w:type="dxa"/>
            <w:vMerge w:val="restart"/>
            <w:vAlign w:val="center"/>
          </w:tcPr>
          <w:p w:rsidR="0067734A" w:rsidRPr="001851F5" w:rsidRDefault="0067734A" w:rsidP="007F6C79">
            <w:pPr>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p>
        </w:tc>
        <w:tc>
          <w:tcPr>
            <w:tcW w:w="961" w:type="dxa"/>
            <w:vMerge w:val="restart"/>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السن</w:t>
            </w:r>
          </w:p>
        </w:tc>
        <w:tc>
          <w:tcPr>
            <w:tcW w:w="1892"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الزراع المتبنين</w:t>
            </w:r>
          </w:p>
        </w:tc>
        <w:tc>
          <w:tcPr>
            <w:tcW w:w="645"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44.83</w:t>
            </w:r>
          </w:p>
        </w:tc>
        <w:tc>
          <w:tcPr>
            <w:tcW w:w="1024"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10.47</w:t>
            </w:r>
          </w:p>
        </w:tc>
        <w:tc>
          <w:tcPr>
            <w:tcW w:w="885" w:type="dxa"/>
            <w:vMerge w:val="restart"/>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0.45</w:t>
            </w:r>
          </w:p>
        </w:tc>
        <w:tc>
          <w:tcPr>
            <w:tcW w:w="1049" w:type="dxa"/>
            <w:vMerge w:val="restart"/>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0.063</w:t>
            </w:r>
          </w:p>
        </w:tc>
        <w:tc>
          <w:tcPr>
            <w:tcW w:w="1118" w:type="dxa"/>
            <w:vMerge w:val="restart"/>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غير دال إحصائياً</w:t>
            </w:r>
          </w:p>
        </w:tc>
      </w:tr>
      <w:tr w:rsidR="0067734A" w:rsidRPr="001851F5" w:rsidTr="00E24671">
        <w:trPr>
          <w:trHeight w:val="474"/>
          <w:jc w:val="center"/>
        </w:trPr>
        <w:tc>
          <w:tcPr>
            <w:tcW w:w="425" w:type="dxa"/>
            <w:vMerge/>
            <w:vAlign w:val="center"/>
          </w:tcPr>
          <w:p w:rsidR="0067734A" w:rsidRPr="001851F5" w:rsidRDefault="0067734A" w:rsidP="007F6C79">
            <w:pPr>
              <w:jc w:val="center"/>
              <w:rPr>
                <w:rFonts w:ascii="Simplified Arabic" w:hAnsi="Simplified Arabic" w:cs="Simplified Arabic"/>
                <w:sz w:val="28"/>
                <w:szCs w:val="28"/>
                <w:rtl/>
                <w:lang w:bidi="ar-EG"/>
              </w:rPr>
            </w:pPr>
          </w:p>
        </w:tc>
        <w:tc>
          <w:tcPr>
            <w:tcW w:w="961" w:type="dxa"/>
            <w:vMerge/>
            <w:vAlign w:val="center"/>
          </w:tcPr>
          <w:p w:rsidR="0067734A" w:rsidRPr="001851F5" w:rsidRDefault="0067734A" w:rsidP="007F6C79">
            <w:pPr>
              <w:jc w:val="center"/>
              <w:rPr>
                <w:rFonts w:ascii="Simplified Arabic" w:hAnsi="Simplified Arabic" w:cs="Simplified Arabic"/>
                <w:sz w:val="28"/>
                <w:szCs w:val="28"/>
                <w:rtl/>
                <w:lang w:bidi="ar-EG"/>
              </w:rPr>
            </w:pPr>
          </w:p>
        </w:tc>
        <w:tc>
          <w:tcPr>
            <w:tcW w:w="1892"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الزراع الغير متبنين</w:t>
            </w:r>
          </w:p>
        </w:tc>
        <w:tc>
          <w:tcPr>
            <w:tcW w:w="645"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43.83</w:t>
            </w:r>
          </w:p>
        </w:tc>
        <w:tc>
          <w:tcPr>
            <w:tcW w:w="1024" w:type="dxa"/>
            <w:vAlign w:val="center"/>
          </w:tcPr>
          <w:p w:rsidR="0067734A" w:rsidRPr="001851F5" w:rsidRDefault="0067734A"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12.19</w:t>
            </w:r>
          </w:p>
        </w:tc>
        <w:tc>
          <w:tcPr>
            <w:tcW w:w="885" w:type="dxa"/>
            <w:vMerge/>
            <w:vAlign w:val="center"/>
          </w:tcPr>
          <w:p w:rsidR="0067734A" w:rsidRPr="001851F5" w:rsidRDefault="0067734A" w:rsidP="007F6C79">
            <w:pPr>
              <w:jc w:val="center"/>
              <w:rPr>
                <w:rFonts w:ascii="Simplified Arabic" w:hAnsi="Simplified Arabic" w:cs="Simplified Arabic"/>
                <w:sz w:val="28"/>
                <w:szCs w:val="28"/>
                <w:rtl/>
                <w:lang w:bidi="ar-EG"/>
              </w:rPr>
            </w:pPr>
          </w:p>
        </w:tc>
        <w:tc>
          <w:tcPr>
            <w:tcW w:w="1049" w:type="dxa"/>
            <w:vMerge/>
            <w:vAlign w:val="center"/>
          </w:tcPr>
          <w:p w:rsidR="0067734A" w:rsidRPr="001851F5" w:rsidRDefault="0067734A" w:rsidP="007F6C79">
            <w:pPr>
              <w:jc w:val="center"/>
              <w:rPr>
                <w:rFonts w:ascii="Simplified Arabic" w:hAnsi="Simplified Arabic" w:cs="Simplified Arabic"/>
                <w:sz w:val="28"/>
                <w:szCs w:val="28"/>
                <w:rtl/>
                <w:lang w:bidi="ar-EG"/>
              </w:rPr>
            </w:pPr>
          </w:p>
        </w:tc>
        <w:tc>
          <w:tcPr>
            <w:tcW w:w="1118" w:type="dxa"/>
            <w:vMerge/>
            <w:vAlign w:val="center"/>
          </w:tcPr>
          <w:p w:rsidR="0067734A" w:rsidRPr="001851F5" w:rsidRDefault="0067734A" w:rsidP="007F6C79">
            <w:pPr>
              <w:jc w:val="center"/>
              <w:rPr>
                <w:rFonts w:ascii="Simplified Arabic" w:hAnsi="Simplified Arabic" w:cs="Simplified Arabic"/>
                <w:sz w:val="28"/>
                <w:szCs w:val="28"/>
                <w:rtl/>
                <w:lang w:bidi="ar-EG"/>
              </w:rPr>
            </w:pPr>
          </w:p>
        </w:tc>
      </w:tr>
    </w:tbl>
    <w:p w:rsidR="00F2244D" w:rsidRDefault="00216813" w:rsidP="00E00A43">
      <w:pPr>
        <w:spacing w:after="0" w:line="240" w:lineRule="auto"/>
        <w:rPr>
          <w:rFonts w:ascii="Simplified Arabic" w:hAnsi="Simplified Arabic" w:cs="Simplified Arabic"/>
          <w:sz w:val="28"/>
          <w:szCs w:val="28"/>
          <w:rtl/>
          <w:lang w:bidi="ar-EG"/>
        </w:rPr>
      </w:pPr>
      <w:r w:rsidRPr="00216813">
        <w:rPr>
          <w:rFonts w:ascii="Simplified Arabic" w:hAnsi="Simplified Arabic" w:cs="Simplified Arabic"/>
          <w:b/>
          <w:bCs/>
          <w:sz w:val="28"/>
          <w:szCs w:val="28"/>
          <w:rtl/>
          <w:lang w:bidi="ar-EG"/>
        </w:rPr>
        <w:t>المصدر:</w:t>
      </w:r>
      <w:r w:rsidRPr="00216813">
        <w:rPr>
          <w:rFonts w:ascii="Simplified Arabic" w:hAnsi="Simplified Arabic" w:cs="Simplified Arabic"/>
          <w:sz w:val="28"/>
          <w:szCs w:val="28"/>
          <w:rtl/>
          <w:lang w:bidi="ar-EG"/>
        </w:rPr>
        <w:t xml:space="preserve"> </w:t>
      </w:r>
      <w:r w:rsidR="00E00A43" w:rsidRPr="001851F5">
        <w:rPr>
          <w:rFonts w:ascii="Simplified Arabic" w:hAnsi="Simplified Arabic" w:cs="Simplified Arabic"/>
          <w:sz w:val="28"/>
          <w:szCs w:val="28"/>
          <w:rtl/>
          <w:lang w:bidi="ar-EG"/>
        </w:rPr>
        <w:t>استمارة استبيان.</w:t>
      </w:r>
    </w:p>
    <w:p w:rsidR="00216813" w:rsidRPr="00216813" w:rsidRDefault="00216813" w:rsidP="00F2244D">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التعليم</w:t>
      </w:r>
    </w:p>
    <w:p w:rsidR="00216813" w:rsidRDefault="00216813" w:rsidP="007F6C79">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Pr>
          <w:rFonts w:ascii="Simplified Arabic" w:hAnsi="Simplified Arabic" w:cs="Simplified Arabic" w:hint="cs"/>
          <w:sz w:val="28"/>
          <w:szCs w:val="28"/>
          <w:rtl/>
          <w:lang w:bidi="ar-EG"/>
        </w:rPr>
        <w:t>4</w:t>
      </w:r>
      <w:r w:rsidRPr="00216813">
        <w:rPr>
          <w:rFonts w:ascii="Simplified Arabic" w:hAnsi="Simplified Arabic" w:cs="Simplified Arabic"/>
          <w:sz w:val="28"/>
          <w:szCs w:val="28"/>
          <w:rtl/>
          <w:lang w:bidi="ar-EG"/>
        </w:rPr>
        <w:t xml:space="preserve">) أن درجة التعليم للمبحوثين من الزراع المتبنين قد انحصرت بين (1 –20) درجة بمتوسط حسابي قدره </w:t>
      </w:r>
      <w:r w:rsidR="007F6C79">
        <w:rPr>
          <w:rFonts w:ascii="Simplified Arabic" w:hAnsi="Simplified Arabic" w:cs="Simplified Arabic" w:hint="cs"/>
          <w:sz w:val="28"/>
          <w:szCs w:val="28"/>
          <w:rtl/>
          <w:lang w:bidi="ar-EG"/>
        </w:rPr>
        <w:t xml:space="preserve">10.88 </w:t>
      </w:r>
      <w:r w:rsidRPr="00216813">
        <w:rPr>
          <w:rFonts w:ascii="Simplified Arabic" w:hAnsi="Simplified Arabic" w:cs="Simplified Arabic"/>
          <w:sz w:val="28"/>
          <w:szCs w:val="28"/>
          <w:rtl/>
          <w:lang w:bidi="ar-EG"/>
        </w:rPr>
        <w:t xml:space="preserve">درجة، وانحراف معياري قدره </w:t>
      </w:r>
      <w:r w:rsidR="007F6C79">
        <w:rPr>
          <w:rFonts w:ascii="Simplified Arabic" w:hAnsi="Simplified Arabic" w:cs="Simplified Arabic" w:hint="cs"/>
          <w:sz w:val="28"/>
          <w:szCs w:val="28"/>
          <w:rtl/>
          <w:lang w:bidi="ar-EG"/>
        </w:rPr>
        <w:t>5.10</w:t>
      </w:r>
      <w:r w:rsidRPr="00216813">
        <w:rPr>
          <w:rFonts w:ascii="Simplified Arabic" w:hAnsi="Simplified Arabic" w:cs="Simplified Arabic"/>
          <w:sz w:val="28"/>
          <w:szCs w:val="28"/>
          <w:rtl/>
          <w:lang w:bidi="ar-EG"/>
        </w:rPr>
        <w:t xml:space="preserve"> في مقابل (6 - 13) درجة للزراع الغير متبنين بمتوسط حسابي قدره 11.33 د</w:t>
      </w:r>
      <w:r w:rsidR="007F6C79">
        <w:rPr>
          <w:rFonts w:ascii="Simplified Arabic" w:hAnsi="Simplified Arabic" w:cs="Simplified Arabic"/>
          <w:sz w:val="28"/>
          <w:szCs w:val="28"/>
          <w:rtl/>
          <w:lang w:bidi="ar-EG"/>
        </w:rPr>
        <w:t>رجة، وانحراف معياري قدره 2.66</w:t>
      </w:r>
      <w:r w:rsidR="007F6C79">
        <w:rPr>
          <w:rFonts w:ascii="Simplified Arabic" w:hAnsi="Simplified Arabic" w:cs="Simplified Arabic" w:hint="cs"/>
          <w:sz w:val="28"/>
          <w:szCs w:val="28"/>
          <w:rtl/>
          <w:lang w:bidi="ar-EG"/>
        </w:rPr>
        <w:t>.</w:t>
      </w:r>
    </w:p>
    <w:p w:rsidR="00B719E4" w:rsidRPr="00216813" w:rsidRDefault="00B719E4" w:rsidP="002C5CE9">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sidR="006C1B9C">
        <w:rPr>
          <w:rFonts w:ascii="Simplified Arabic" w:hAnsi="Simplified Arabic" w:cs="Simplified Arabic" w:hint="cs"/>
          <w:sz w:val="28"/>
          <w:szCs w:val="28"/>
          <w:rtl/>
          <w:lang w:bidi="ar-EG"/>
        </w:rPr>
        <w:t>درجة التعليم</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sidR="006C1B9C">
        <w:rPr>
          <w:rFonts w:ascii="Simplified Arabic" w:hAnsi="Simplified Arabic" w:cs="Simplified Arabic" w:hint="cs"/>
          <w:sz w:val="28"/>
          <w:szCs w:val="28"/>
          <w:rtl/>
          <w:lang w:bidi="ar-EG"/>
        </w:rPr>
        <w:t>درجة تعليم</w:t>
      </w:r>
      <w:r>
        <w:rPr>
          <w:rFonts w:ascii="Simplified Arabic" w:hAnsi="Simplified Arabic" w:cs="Simplified Arabic" w:hint="cs"/>
          <w:sz w:val="28"/>
          <w:szCs w:val="28"/>
          <w:rtl/>
          <w:lang w:bidi="ar-EG"/>
        </w:rPr>
        <w:t xml:space="preserve"> 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006C1B9C">
        <w:rPr>
          <w:rFonts w:ascii="Simplified Arabic" w:hAnsi="Simplified Arabic" w:cs="Simplified Arabic" w:hint="cs"/>
          <w:sz w:val="28"/>
          <w:szCs w:val="28"/>
          <w:rtl/>
          <w:lang w:bidi="ar-EG"/>
        </w:rPr>
        <w:t xml:space="preserve"> درجة التعليم</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eastAsia"/>
          <w:sz w:val="28"/>
          <w:szCs w:val="28"/>
          <w:rtl/>
          <w:lang w:bidi="ar-EG"/>
        </w:rPr>
        <w:t>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7F6C79">
        <w:rPr>
          <w:rFonts w:ascii="Simplified Arabic" w:hAnsi="Simplified Arabic" w:cs="Simplified Arabic" w:hint="cs"/>
          <w:sz w:val="28"/>
          <w:szCs w:val="28"/>
          <w:rtl/>
          <w:lang w:bidi="ar-EG"/>
        </w:rPr>
        <w:t>4</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sidR="006C1B9C">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2C5CE9">
        <w:rPr>
          <w:rFonts w:ascii="Simplified Arabic" w:hAnsi="Simplified Arabic" w:cs="Simplified Arabic" w:hint="cs"/>
          <w:sz w:val="28"/>
          <w:szCs w:val="28"/>
          <w:rtl/>
          <w:lang w:bidi="ar-EG"/>
        </w:rPr>
        <w:t>-0.61</w:t>
      </w:r>
      <w:r w:rsidR="006C1B9C">
        <w:rPr>
          <w:rFonts w:ascii="Simplified Arabic" w:hAnsi="Simplified Arabic" w:cs="Simplified Arabic" w:hint="cs"/>
          <w:sz w:val="28"/>
          <w:szCs w:val="28"/>
          <w:rtl/>
          <w:lang w:bidi="ar-EG"/>
        </w:rPr>
        <w:t xml:space="preserve">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يمكن </w:t>
      </w:r>
      <w:r w:rsidR="006C1B9C">
        <w:rPr>
          <w:rFonts w:ascii="Simplified Arabic" w:hAnsi="Simplified Arabic" w:cs="Simplified Arabic" w:hint="cs"/>
          <w:sz w:val="28"/>
          <w:szCs w:val="28"/>
          <w:rtl/>
          <w:lang w:bidi="ar-EG"/>
        </w:rPr>
        <w:t>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sidR="006C1B9C">
        <w:rPr>
          <w:rFonts w:ascii="Simplified Arabic" w:hAnsi="Simplified Arabic" w:cs="Simplified Arabic" w:hint="cs"/>
          <w:sz w:val="28"/>
          <w:szCs w:val="28"/>
          <w:rtl/>
          <w:lang w:bidi="ar-EG"/>
        </w:rPr>
        <w:t>درجة التعليم</w:t>
      </w:r>
      <w:r>
        <w:rPr>
          <w:rFonts w:ascii="Simplified Arabic" w:hAnsi="Simplified Arabic" w:cs="Simplified Arabic" w:hint="cs"/>
          <w:sz w:val="28"/>
          <w:szCs w:val="28"/>
          <w:rtl/>
          <w:lang w:bidi="ar-EG"/>
        </w:rPr>
        <w:t xml:space="preserve"> </w:t>
      </w:r>
      <w:r w:rsidR="006C1B9C">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006C1B9C">
        <w:rPr>
          <w:rFonts w:ascii="Simplified Arabic" w:hAnsi="Simplified Arabic" w:cs="Simplified Arabic" w:hint="cs"/>
          <w:sz w:val="28"/>
          <w:szCs w:val="28"/>
          <w:rtl/>
          <w:lang w:bidi="ar-EG"/>
        </w:rPr>
        <w:t xml:space="preserve">، وأمكن قبول الفرض النظري القائل </w:t>
      </w:r>
      <w:r w:rsidR="006C1B9C" w:rsidRPr="00932D0E">
        <w:rPr>
          <w:rFonts w:ascii="Simplified Arabic" w:hAnsi="Simplified Arabic" w:cs="Simplified Arabic"/>
          <w:sz w:val="28"/>
          <w:szCs w:val="28"/>
          <w:rtl/>
          <w:lang w:bidi="ar-EG"/>
        </w:rPr>
        <w:t>"</w:t>
      </w:r>
      <w:r w:rsidR="006C1B9C" w:rsidRPr="00932D0E">
        <w:rPr>
          <w:rFonts w:ascii="Simplified Arabic" w:hAnsi="Simplified Arabic" w:cs="Simplified Arabic" w:hint="eastAsia"/>
          <w:sz w:val="28"/>
          <w:szCs w:val="28"/>
          <w:rtl/>
          <w:lang w:bidi="ar-EG"/>
        </w:rPr>
        <w:t>توجد</w:t>
      </w:r>
      <w:r w:rsidR="006C1B9C" w:rsidRPr="00932D0E">
        <w:rPr>
          <w:rFonts w:ascii="Simplified Arabic" w:hAnsi="Simplified Arabic" w:cs="Simplified Arabic"/>
          <w:sz w:val="28"/>
          <w:szCs w:val="28"/>
          <w:rtl/>
          <w:lang w:bidi="ar-EG"/>
        </w:rPr>
        <w:t xml:space="preserve"> </w:t>
      </w:r>
      <w:r w:rsidR="006C1B9C" w:rsidRPr="00932D0E">
        <w:rPr>
          <w:rFonts w:ascii="Simplified Arabic" w:hAnsi="Simplified Arabic" w:cs="Simplified Arabic" w:hint="eastAsia"/>
          <w:sz w:val="28"/>
          <w:szCs w:val="28"/>
          <w:rtl/>
          <w:lang w:bidi="ar-EG"/>
        </w:rPr>
        <w:t>فروق</w:t>
      </w:r>
      <w:r w:rsidR="006C1B9C" w:rsidRPr="00932D0E">
        <w:rPr>
          <w:rFonts w:ascii="Simplified Arabic" w:hAnsi="Simplified Arabic" w:cs="Simplified Arabic"/>
          <w:sz w:val="28"/>
          <w:szCs w:val="28"/>
          <w:rtl/>
          <w:lang w:bidi="ar-EG"/>
        </w:rPr>
        <w:t xml:space="preserve"> </w:t>
      </w:r>
      <w:r w:rsidR="006C1B9C" w:rsidRPr="00932D0E">
        <w:rPr>
          <w:rFonts w:ascii="Simplified Arabic" w:hAnsi="Simplified Arabic" w:cs="Simplified Arabic" w:hint="eastAsia"/>
          <w:sz w:val="28"/>
          <w:szCs w:val="28"/>
          <w:rtl/>
          <w:lang w:bidi="ar-EG"/>
        </w:rPr>
        <w:t>معنوية</w:t>
      </w:r>
      <w:r w:rsidR="006C1B9C" w:rsidRPr="00932D0E">
        <w:rPr>
          <w:rFonts w:ascii="Simplified Arabic" w:hAnsi="Simplified Arabic" w:cs="Simplified Arabic"/>
          <w:sz w:val="28"/>
          <w:szCs w:val="28"/>
          <w:rtl/>
          <w:lang w:bidi="ar-EG"/>
        </w:rPr>
        <w:t xml:space="preserve"> </w:t>
      </w:r>
      <w:r w:rsidR="006C1B9C" w:rsidRPr="00932D0E">
        <w:rPr>
          <w:rFonts w:ascii="Simplified Arabic" w:hAnsi="Simplified Arabic" w:cs="Simplified Arabic" w:hint="eastAsia"/>
          <w:sz w:val="28"/>
          <w:szCs w:val="28"/>
          <w:rtl/>
          <w:lang w:bidi="ar-EG"/>
        </w:rPr>
        <w:t>بين</w:t>
      </w:r>
      <w:r w:rsidR="006C1B9C" w:rsidRPr="00932D0E">
        <w:rPr>
          <w:rFonts w:ascii="Simplified Arabic" w:hAnsi="Simplified Arabic" w:cs="Simplified Arabic"/>
          <w:sz w:val="28"/>
          <w:szCs w:val="28"/>
          <w:rtl/>
          <w:lang w:bidi="ar-EG"/>
        </w:rPr>
        <w:t xml:space="preserve"> </w:t>
      </w:r>
      <w:r w:rsidR="006C1B9C">
        <w:rPr>
          <w:rFonts w:ascii="Simplified Arabic" w:hAnsi="Simplified Arabic" w:cs="Simplified Arabic" w:hint="cs"/>
          <w:sz w:val="28"/>
          <w:szCs w:val="28"/>
          <w:rtl/>
          <w:lang w:bidi="ar-EG"/>
        </w:rPr>
        <w:t>درجة تعليم كل من</w:t>
      </w:r>
      <w:r w:rsidR="006C1B9C" w:rsidRPr="00B719E4">
        <w:rPr>
          <w:rFonts w:ascii="Simplified Arabic" w:hAnsi="Simplified Arabic" w:cs="Simplified Arabic" w:hint="cs"/>
          <w:sz w:val="28"/>
          <w:szCs w:val="28"/>
          <w:rtl/>
          <w:lang w:bidi="ar-EG"/>
        </w:rPr>
        <w:t xml:space="preserve"> </w:t>
      </w:r>
      <w:r w:rsidR="006C1B9C">
        <w:rPr>
          <w:rFonts w:ascii="Simplified Arabic" w:hAnsi="Simplified Arabic" w:cs="Simplified Arabic" w:hint="cs"/>
          <w:sz w:val="28"/>
          <w:szCs w:val="28"/>
          <w:rtl/>
          <w:lang w:bidi="ar-EG"/>
        </w:rPr>
        <w:t>الزراع</w:t>
      </w:r>
      <w:r w:rsidR="006C1B9C" w:rsidRPr="00932D0E">
        <w:rPr>
          <w:rFonts w:ascii="Simplified Arabic" w:hAnsi="Simplified Arabic" w:cs="Simplified Arabic"/>
          <w:sz w:val="28"/>
          <w:szCs w:val="28"/>
          <w:rtl/>
          <w:lang w:bidi="ar-EG"/>
        </w:rPr>
        <w:t xml:space="preserve"> </w:t>
      </w:r>
      <w:r w:rsidR="006C1B9C">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006C1B9C">
        <w:rPr>
          <w:rFonts w:ascii="Simplified Arabic" w:hAnsi="Simplified Arabic" w:cs="Simplified Arabic"/>
          <w:sz w:val="28"/>
          <w:szCs w:val="28"/>
          <w:rtl/>
          <w:lang w:bidi="ar-EG"/>
        </w:rPr>
        <w:t>"</w:t>
      </w:r>
      <w:r w:rsidR="006C1B9C">
        <w:rPr>
          <w:rFonts w:ascii="Simplified Arabic" w:hAnsi="Simplified Arabic" w:cs="Simplified Arabic" w:hint="cs"/>
          <w:sz w:val="28"/>
          <w:szCs w:val="28"/>
          <w:rtl/>
          <w:lang w:bidi="ar-EG"/>
        </w:rPr>
        <w:t xml:space="preserve">، وهو ما يؤكد العلاقة الطردية بين معدل التبني ودرجة </w:t>
      </w:r>
      <w:r w:rsidR="00785A42">
        <w:rPr>
          <w:rFonts w:ascii="Simplified Arabic" w:hAnsi="Simplified Arabic" w:cs="Simplified Arabic" w:hint="cs"/>
          <w:sz w:val="28"/>
          <w:szCs w:val="28"/>
          <w:rtl/>
          <w:lang w:bidi="ar-EG"/>
        </w:rPr>
        <w:t>ال</w:t>
      </w:r>
      <w:r w:rsidR="006C1B9C">
        <w:rPr>
          <w:rFonts w:ascii="Simplified Arabic" w:hAnsi="Simplified Arabic" w:cs="Simplified Arabic" w:hint="cs"/>
          <w:sz w:val="28"/>
          <w:szCs w:val="28"/>
          <w:rtl/>
          <w:lang w:bidi="ar-EG"/>
        </w:rPr>
        <w:t>تعليم وفقا لما أثبته الدراسات السابقة المتعلقة بدرجة التبني للمستحدثات</w:t>
      </w:r>
      <w:r w:rsidR="00555AC5">
        <w:rPr>
          <w:rFonts w:ascii="Simplified Arabic" w:hAnsi="Simplified Arabic" w:cs="Simplified Arabic" w:hint="cs"/>
          <w:sz w:val="28"/>
          <w:szCs w:val="28"/>
          <w:rtl/>
          <w:lang w:bidi="ar-EG"/>
        </w:rPr>
        <w:t>، وقد يرجع ذلك إلي أن الزراع المتبنين الأكثر تعليماً قد تكون اتجاهاتهم موالية لاستخدام أساليب الري المستحدثة ويكون لديهم الدوافع التي تدفعهم إلي تبني تلك الأساليب المستحدثة سواء كانت اقتصادية أو اجتماعية</w:t>
      </w:r>
      <w:r w:rsidRPr="00932D0E">
        <w:rPr>
          <w:rFonts w:ascii="Simplified Arabic" w:hAnsi="Simplified Arabic" w:cs="Simplified Arabic" w:hint="cs"/>
          <w:sz w:val="28"/>
          <w:szCs w:val="28"/>
          <w:rtl/>
          <w:lang w:bidi="ar-EG"/>
        </w:rPr>
        <w:t>.</w:t>
      </w:r>
    </w:p>
    <w:p w:rsidR="00D9605A" w:rsidRDefault="00D9605A" w:rsidP="006E204B">
      <w:pPr>
        <w:spacing w:after="0" w:line="240" w:lineRule="auto"/>
        <w:jc w:val="center"/>
        <w:rPr>
          <w:rFonts w:ascii="Simplified Arabic" w:hAnsi="Simplified Arabic" w:cs="Simplified Arabic"/>
          <w:sz w:val="28"/>
          <w:szCs w:val="28"/>
          <w:rtl/>
          <w:lang w:bidi="ar-EG"/>
        </w:rPr>
      </w:pPr>
    </w:p>
    <w:p w:rsidR="00573396" w:rsidRDefault="00573396" w:rsidP="006E204B">
      <w:pPr>
        <w:spacing w:after="0" w:line="240" w:lineRule="auto"/>
        <w:jc w:val="center"/>
        <w:rPr>
          <w:rFonts w:ascii="Simplified Arabic" w:hAnsi="Simplified Arabic" w:cs="Simplified Arabic"/>
          <w:sz w:val="28"/>
          <w:szCs w:val="28"/>
          <w:rtl/>
          <w:lang w:bidi="ar-EG"/>
        </w:rPr>
      </w:pPr>
    </w:p>
    <w:p w:rsidR="00573396" w:rsidRDefault="00573396" w:rsidP="006E204B">
      <w:pPr>
        <w:spacing w:after="0" w:line="240" w:lineRule="auto"/>
        <w:jc w:val="center"/>
        <w:rPr>
          <w:rFonts w:ascii="Simplified Arabic" w:hAnsi="Simplified Arabic" w:cs="Simplified Arabic"/>
          <w:sz w:val="28"/>
          <w:szCs w:val="28"/>
          <w:rtl/>
          <w:lang w:bidi="ar-EG"/>
        </w:rPr>
      </w:pPr>
    </w:p>
    <w:p w:rsidR="006E204B" w:rsidRPr="001851F5" w:rsidRDefault="006E204B" w:rsidP="006E204B">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w:t>
      </w:r>
      <w:r>
        <w:rPr>
          <w:rFonts w:ascii="Simplified Arabic" w:hAnsi="Simplified Arabic" w:cs="Simplified Arabic" w:hint="cs"/>
          <w:sz w:val="28"/>
          <w:szCs w:val="28"/>
          <w:rtl/>
          <w:lang w:bidi="ar-EG"/>
        </w:rPr>
        <w:t>4</w:t>
      </w:r>
      <w:r w:rsidRPr="001851F5">
        <w:rPr>
          <w:rFonts w:ascii="Simplified Arabic" w:hAnsi="Simplified Arabic" w:cs="Simplified Arabic"/>
          <w:sz w:val="28"/>
          <w:szCs w:val="28"/>
          <w:rtl/>
          <w:lang w:bidi="ar-EG"/>
        </w:rPr>
        <w:t xml:space="preserve">) نتائج اختبار (ت) للفرق بين متوسط درجات الزراع المتبنين والغير متبنين لأساليب الري المستحدثة فيما يتعلق بمتغير </w:t>
      </w:r>
      <w:r>
        <w:rPr>
          <w:rFonts w:ascii="Simplified Arabic" w:hAnsi="Simplified Arabic" w:cs="Simplified Arabic" w:hint="cs"/>
          <w:sz w:val="28"/>
          <w:szCs w:val="28"/>
          <w:rtl/>
          <w:lang w:bidi="ar-EG"/>
        </w:rPr>
        <w:t>درجة التعليم</w:t>
      </w:r>
    </w:p>
    <w:tbl>
      <w:tblPr>
        <w:tblStyle w:val="TableGrid"/>
        <w:bidiVisual/>
        <w:tblW w:w="0" w:type="auto"/>
        <w:jc w:val="center"/>
        <w:tblInd w:w="-343" w:type="dxa"/>
        <w:tblLook w:val="04A0" w:firstRow="1" w:lastRow="0" w:firstColumn="1" w:lastColumn="0" w:noHBand="0" w:noVBand="1"/>
      </w:tblPr>
      <w:tblGrid>
        <w:gridCol w:w="422"/>
        <w:gridCol w:w="1076"/>
        <w:gridCol w:w="1676"/>
        <w:gridCol w:w="642"/>
        <w:gridCol w:w="927"/>
        <w:gridCol w:w="1017"/>
        <w:gridCol w:w="938"/>
        <w:gridCol w:w="1049"/>
        <w:gridCol w:w="1118"/>
      </w:tblGrid>
      <w:tr w:rsidR="006E204B" w:rsidRPr="001851F5" w:rsidTr="00E24671">
        <w:trPr>
          <w:trHeight w:val="20"/>
          <w:jc w:val="center"/>
        </w:trPr>
        <w:tc>
          <w:tcPr>
            <w:tcW w:w="422"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076"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676"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2"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7"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938"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6E204B" w:rsidRPr="001851F5" w:rsidTr="00E24671">
        <w:trPr>
          <w:trHeight w:val="20"/>
          <w:jc w:val="center"/>
        </w:trPr>
        <w:tc>
          <w:tcPr>
            <w:tcW w:w="422" w:type="dxa"/>
            <w:vMerge w:val="restart"/>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w:t>
            </w:r>
          </w:p>
        </w:tc>
        <w:tc>
          <w:tcPr>
            <w:tcW w:w="1076" w:type="dxa"/>
            <w:vMerge w:val="restart"/>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درجة التعليم</w:t>
            </w:r>
          </w:p>
        </w:tc>
        <w:tc>
          <w:tcPr>
            <w:tcW w:w="1676"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الزراع المتبنين</w:t>
            </w:r>
          </w:p>
        </w:tc>
        <w:tc>
          <w:tcPr>
            <w:tcW w:w="642"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10.88</w:t>
            </w:r>
          </w:p>
        </w:tc>
        <w:tc>
          <w:tcPr>
            <w:tcW w:w="1017"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5.10</w:t>
            </w:r>
          </w:p>
        </w:tc>
        <w:tc>
          <w:tcPr>
            <w:tcW w:w="938" w:type="dxa"/>
            <w:vMerge w:val="restart"/>
            <w:vAlign w:val="center"/>
          </w:tcPr>
          <w:p w:rsidR="006E204B" w:rsidRPr="001851F5" w:rsidRDefault="006E204B" w:rsidP="00E24671">
            <w:pPr>
              <w:rPr>
                <w:rFonts w:ascii="Simplified Arabic" w:hAnsi="Simplified Arabic" w:cs="Simplified Arabic"/>
                <w:sz w:val="28"/>
                <w:szCs w:val="28"/>
                <w:rtl/>
                <w:lang w:bidi="ar-EG"/>
              </w:rPr>
            </w:pPr>
          </w:p>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-0.61</w:t>
            </w:r>
          </w:p>
        </w:tc>
        <w:tc>
          <w:tcPr>
            <w:tcW w:w="1049" w:type="dxa"/>
            <w:vMerge w:val="restart"/>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0.000</w:t>
            </w:r>
          </w:p>
        </w:tc>
        <w:tc>
          <w:tcPr>
            <w:tcW w:w="1118" w:type="dxa"/>
            <w:vMerge w:val="restart"/>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دال إحصائياً</w:t>
            </w:r>
          </w:p>
        </w:tc>
      </w:tr>
      <w:tr w:rsidR="006E204B" w:rsidRPr="001851F5" w:rsidTr="00E24671">
        <w:trPr>
          <w:trHeight w:val="20"/>
          <w:jc w:val="center"/>
        </w:trPr>
        <w:tc>
          <w:tcPr>
            <w:tcW w:w="422" w:type="dxa"/>
            <w:vMerge/>
            <w:vAlign w:val="center"/>
          </w:tcPr>
          <w:p w:rsidR="006E204B" w:rsidRPr="001851F5" w:rsidRDefault="006E204B" w:rsidP="00E24671">
            <w:pPr>
              <w:jc w:val="center"/>
              <w:rPr>
                <w:rFonts w:ascii="Simplified Arabic" w:hAnsi="Simplified Arabic" w:cs="Simplified Arabic"/>
                <w:sz w:val="28"/>
                <w:szCs w:val="28"/>
                <w:rtl/>
                <w:lang w:bidi="ar-EG"/>
              </w:rPr>
            </w:pPr>
          </w:p>
        </w:tc>
        <w:tc>
          <w:tcPr>
            <w:tcW w:w="1076" w:type="dxa"/>
            <w:vMerge/>
            <w:vAlign w:val="center"/>
          </w:tcPr>
          <w:p w:rsidR="006E204B" w:rsidRPr="001851F5" w:rsidRDefault="006E204B" w:rsidP="00E24671">
            <w:pPr>
              <w:jc w:val="center"/>
              <w:rPr>
                <w:rFonts w:ascii="Simplified Arabic" w:hAnsi="Simplified Arabic" w:cs="Simplified Arabic"/>
                <w:sz w:val="28"/>
                <w:szCs w:val="28"/>
                <w:rtl/>
                <w:lang w:bidi="ar-EG"/>
              </w:rPr>
            </w:pPr>
          </w:p>
        </w:tc>
        <w:tc>
          <w:tcPr>
            <w:tcW w:w="1676" w:type="dxa"/>
            <w:vAlign w:val="center"/>
          </w:tcPr>
          <w:p w:rsidR="006E204B" w:rsidRPr="00E24671" w:rsidRDefault="006E204B" w:rsidP="00E24671">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2"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11.33</w:t>
            </w:r>
          </w:p>
        </w:tc>
        <w:tc>
          <w:tcPr>
            <w:tcW w:w="1017" w:type="dxa"/>
            <w:vAlign w:val="center"/>
          </w:tcPr>
          <w:p w:rsidR="006E204B" w:rsidRPr="001851F5" w:rsidRDefault="006E204B" w:rsidP="00E24671">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2.66</w:t>
            </w:r>
          </w:p>
        </w:tc>
        <w:tc>
          <w:tcPr>
            <w:tcW w:w="938" w:type="dxa"/>
            <w:vMerge/>
            <w:vAlign w:val="center"/>
          </w:tcPr>
          <w:p w:rsidR="006E204B" w:rsidRPr="001851F5" w:rsidRDefault="006E204B" w:rsidP="00E24671">
            <w:pPr>
              <w:jc w:val="center"/>
              <w:rPr>
                <w:rFonts w:ascii="Simplified Arabic" w:hAnsi="Simplified Arabic" w:cs="Simplified Arabic"/>
                <w:sz w:val="28"/>
                <w:szCs w:val="28"/>
                <w:rtl/>
                <w:lang w:bidi="ar-EG"/>
              </w:rPr>
            </w:pPr>
          </w:p>
        </w:tc>
        <w:tc>
          <w:tcPr>
            <w:tcW w:w="1049" w:type="dxa"/>
            <w:vMerge/>
            <w:vAlign w:val="center"/>
          </w:tcPr>
          <w:p w:rsidR="006E204B" w:rsidRPr="001851F5" w:rsidRDefault="006E204B" w:rsidP="00E24671">
            <w:pPr>
              <w:jc w:val="center"/>
              <w:rPr>
                <w:rFonts w:ascii="Simplified Arabic" w:hAnsi="Simplified Arabic" w:cs="Simplified Arabic"/>
                <w:sz w:val="28"/>
                <w:szCs w:val="28"/>
                <w:rtl/>
                <w:lang w:bidi="ar-EG"/>
              </w:rPr>
            </w:pPr>
          </w:p>
        </w:tc>
        <w:tc>
          <w:tcPr>
            <w:tcW w:w="1118" w:type="dxa"/>
            <w:vMerge/>
            <w:vAlign w:val="center"/>
          </w:tcPr>
          <w:p w:rsidR="006E204B" w:rsidRPr="001851F5" w:rsidRDefault="006E204B" w:rsidP="00E24671">
            <w:pPr>
              <w:jc w:val="center"/>
              <w:rPr>
                <w:rFonts w:ascii="Simplified Arabic" w:hAnsi="Simplified Arabic" w:cs="Simplified Arabic"/>
                <w:sz w:val="28"/>
                <w:szCs w:val="28"/>
                <w:rtl/>
                <w:lang w:bidi="ar-EG"/>
              </w:rPr>
            </w:pPr>
          </w:p>
        </w:tc>
      </w:tr>
    </w:tbl>
    <w:p w:rsidR="00216813" w:rsidRPr="00E00A43" w:rsidRDefault="006E204B" w:rsidP="00E00A43">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216813" w:rsidRDefault="00216813" w:rsidP="00AC4330">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المشاركة الإجتماعية الرسمية</w:t>
      </w:r>
    </w:p>
    <w:p w:rsidR="00216813" w:rsidRPr="00216813" w:rsidRDefault="00216813" w:rsidP="002C5CE9">
      <w:pPr>
        <w:spacing w:after="0" w:line="240" w:lineRule="auto"/>
        <w:ind w:firstLine="720"/>
        <w:jc w:val="both"/>
        <w:rPr>
          <w:rFonts w:ascii="Simplified Arabic" w:hAnsi="Simplified Arabic" w:cs="Simplified Arabic"/>
          <w:b/>
          <w:bCs/>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sidR="00AC4330">
        <w:rPr>
          <w:rFonts w:ascii="Simplified Arabic" w:hAnsi="Simplified Arabic" w:cs="Simplified Arabic" w:hint="cs"/>
          <w:sz w:val="28"/>
          <w:szCs w:val="28"/>
          <w:rtl/>
          <w:lang w:bidi="ar-EG"/>
        </w:rPr>
        <w:t>5</w:t>
      </w:r>
      <w:r w:rsidRPr="00216813">
        <w:rPr>
          <w:rFonts w:ascii="Simplified Arabic" w:hAnsi="Simplified Arabic" w:cs="Simplified Arabic"/>
          <w:sz w:val="28"/>
          <w:szCs w:val="28"/>
          <w:rtl/>
          <w:lang w:bidi="ar-EG"/>
        </w:rPr>
        <w:t>) أن الحد الأقصي النظري لدرجة المشاركة الإجتماعية الرسمية للزراع المتبنين والغير متبنين قد بلغ 24 درجة، بينما بلغ الحد الأدني النظري 6 درجات بمتوسط حسابي قدره 15.55 درجة، وانحراف معياري قدره 1.48 للمتبنين في مقابل بمتوسط حسابي قدره 16 درجة، وانحراف معياري قدره 0.</w:t>
      </w:r>
      <w:r w:rsidR="002C5CE9">
        <w:rPr>
          <w:rFonts w:ascii="Simplified Arabic" w:hAnsi="Simplified Arabic" w:cs="Simplified Arabic" w:hint="cs"/>
          <w:sz w:val="28"/>
          <w:szCs w:val="28"/>
          <w:rtl/>
          <w:lang w:bidi="ar-EG"/>
        </w:rPr>
        <w:t>3</w:t>
      </w:r>
      <w:r w:rsidRPr="00216813">
        <w:rPr>
          <w:rFonts w:ascii="Simplified Arabic" w:hAnsi="Simplified Arabic" w:cs="Simplified Arabic"/>
          <w:sz w:val="28"/>
          <w:szCs w:val="28"/>
          <w:rtl/>
          <w:lang w:bidi="ar-EG"/>
        </w:rPr>
        <w:t xml:space="preserve"> للغير متبنين، وقد تم الإعتماد علي الحد الأعلي والأدني النظري نظراً لإنخفاض الدرجات الفعلية التي حصل عليها المبحوثين والتي ح</w:t>
      </w:r>
      <w:r w:rsidR="004318C9">
        <w:rPr>
          <w:rFonts w:ascii="Simplified Arabic" w:hAnsi="Simplified Arabic" w:cs="Simplified Arabic"/>
          <w:sz w:val="28"/>
          <w:szCs w:val="28"/>
          <w:rtl/>
          <w:lang w:bidi="ar-EG"/>
        </w:rPr>
        <w:t>الت دون توزيعهم لفئات وفقاً لها</w:t>
      </w:r>
      <w:r w:rsidR="004318C9">
        <w:rPr>
          <w:rFonts w:ascii="Simplified Arabic" w:hAnsi="Simplified Arabic" w:cs="Simplified Arabic" w:hint="cs"/>
          <w:sz w:val="28"/>
          <w:szCs w:val="28"/>
          <w:rtl/>
          <w:lang w:bidi="ar-EG"/>
        </w:rPr>
        <w:t>.</w:t>
      </w:r>
    </w:p>
    <w:p w:rsidR="00AC4330" w:rsidRDefault="006C1B9C" w:rsidP="002C5CE9">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w:t>
      </w:r>
      <w:r w:rsidR="00785A42">
        <w:rPr>
          <w:rFonts w:ascii="Simplified Arabic" w:hAnsi="Simplified Arabic" w:cs="Simplified Arabic" w:hint="cs"/>
          <w:sz w:val="28"/>
          <w:szCs w:val="28"/>
          <w:rtl/>
          <w:lang w:bidi="ar-EG"/>
        </w:rPr>
        <w:t>المشاركة الاجتماعية الرسمية</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785A42">
        <w:rPr>
          <w:rFonts w:ascii="Simplified Arabic" w:hAnsi="Simplified Arabic" w:cs="Simplified Arabic" w:hint="cs"/>
          <w:sz w:val="28"/>
          <w:szCs w:val="28"/>
          <w:rtl/>
          <w:lang w:bidi="ar-EG"/>
        </w:rPr>
        <w:t>المشاركة الاجتماعية الرسمية ل</w:t>
      </w:r>
      <w:r>
        <w:rPr>
          <w:rFonts w:ascii="Simplified Arabic" w:hAnsi="Simplified Arabic" w:cs="Simplified Arabic" w:hint="cs"/>
          <w:sz w:val="28"/>
          <w:szCs w:val="28"/>
          <w:rtl/>
          <w:lang w:bidi="ar-EG"/>
        </w:rPr>
        <w:t>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w:t>
      </w:r>
      <w:r w:rsidR="00785A42">
        <w:rPr>
          <w:rFonts w:ascii="Simplified Arabic" w:hAnsi="Simplified Arabic" w:cs="Simplified Arabic" w:hint="cs"/>
          <w:sz w:val="28"/>
          <w:szCs w:val="28"/>
          <w:rtl/>
          <w:lang w:bidi="ar-EG"/>
        </w:rPr>
        <w:t>المشاركة الاجتماعية الرسمية</w:t>
      </w:r>
      <w:r w:rsidR="00785A42" w:rsidRPr="00932D0E">
        <w:rPr>
          <w:rFonts w:ascii="Simplified Arabic" w:hAnsi="Simplified Arabic" w:cs="Simplified Arabic" w:hint="eastAsia"/>
          <w:sz w:val="28"/>
          <w:szCs w:val="28"/>
          <w:rtl/>
          <w:lang w:bidi="ar-EG"/>
        </w:rPr>
        <w:t xml:space="preserve"> </w:t>
      </w:r>
      <w:r w:rsidRPr="00932D0E">
        <w:rPr>
          <w:rFonts w:ascii="Simplified Arabic" w:hAnsi="Simplified Arabic" w:cs="Simplified Arabic" w:hint="eastAsia"/>
          <w:sz w:val="28"/>
          <w:szCs w:val="28"/>
          <w:rtl/>
          <w:lang w:bidi="ar-EG"/>
        </w:rPr>
        <w:t>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7F6C79">
        <w:rPr>
          <w:rFonts w:ascii="Simplified Arabic" w:hAnsi="Simplified Arabic" w:cs="Simplified Arabic" w:hint="cs"/>
          <w:sz w:val="28"/>
          <w:szCs w:val="28"/>
          <w:rtl/>
          <w:lang w:bidi="ar-EG"/>
        </w:rPr>
        <w:t>5</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2C5CE9">
        <w:rPr>
          <w:rFonts w:ascii="Simplified Arabic" w:hAnsi="Simplified Arabic" w:cs="Simplified Arabic" w:hint="cs"/>
          <w:sz w:val="28"/>
          <w:szCs w:val="28"/>
          <w:rtl/>
          <w:lang w:bidi="ar-EG"/>
        </w:rPr>
        <w:t>-2.67</w:t>
      </w:r>
      <w:r>
        <w:rPr>
          <w:rFonts w:ascii="Simplified Arabic" w:hAnsi="Simplified Arabic" w:cs="Simplified Arabic" w:hint="cs"/>
          <w:sz w:val="28"/>
          <w:szCs w:val="28"/>
          <w:rtl/>
          <w:lang w:bidi="ar-EG"/>
        </w:rPr>
        <w:t xml:space="preserve">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يمكن </w:t>
      </w:r>
      <w:r>
        <w:rPr>
          <w:rFonts w:ascii="Simplified Arabic" w:hAnsi="Simplified Arabic" w:cs="Simplified Arabic" w:hint="cs"/>
          <w:sz w:val="28"/>
          <w:szCs w:val="28"/>
          <w:rtl/>
          <w:lang w:bidi="ar-EG"/>
        </w:rPr>
        <w:t>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785A42">
        <w:rPr>
          <w:rFonts w:ascii="Simplified Arabic" w:hAnsi="Simplified Arabic" w:cs="Simplified Arabic" w:hint="cs"/>
          <w:sz w:val="28"/>
          <w:szCs w:val="28"/>
          <w:rtl/>
          <w:lang w:bidi="ar-EG"/>
        </w:rPr>
        <w:t xml:space="preserve">المشاركة الاجتماعية الرسمية </w:t>
      </w:r>
      <w:r>
        <w:rPr>
          <w:rFonts w:ascii="Simplified Arabic" w:hAnsi="Simplified Arabic" w:cs="Simplified Arabic" w:hint="cs"/>
          <w:sz w:val="28"/>
          <w:szCs w:val="28"/>
          <w:rtl/>
          <w:lang w:bidi="ar-EG"/>
        </w:rPr>
        <w:t>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785A42">
        <w:rPr>
          <w:rFonts w:ascii="Simplified Arabic" w:hAnsi="Simplified Arabic" w:cs="Simplified Arabic" w:hint="cs"/>
          <w:sz w:val="28"/>
          <w:szCs w:val="28"/>
          <w:rtl/>
          <w:lang w:bidi="ar-EG"/>
        </w:rPr>
        <w:t>المشاركة الاجتماعية الرسمية ل</w:t>
      </w:r>
      <w:r>
        <w:rPr>
          <w:rFonts w:ascii="Simplified Arabic" w:hAnsi="Simplified Arabic" w:cs="Simplified Arabic" w:hint="cs"/>
          <w:sz w:val="28"/>
          <w:szCs w:val="28"/>
          <w:rtl/>
          <w:lang w:bidi="ar-EG"/>
        </w:rPr>
        <w:t>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وهو ما </w:t>
      </w:r>
      <w:r>
        <w:rPr>
          <w:rFonts w:ascii="Simplified Arabic" w:hAnsi="Simplified Arabic" w:cs="Simplified Arabic" w:hint="cs"/>
          <w:sz w:val="28"/>
          <w:szCs w:val="28"/>
          <w:rtl/>
          <w:lang w:bidi="ar-EG"/>
        </w:rPr>
        <w:lastRenderedPageBreak/>
        <w:t xml:space="preserve">يؤكد العلاقة الطردية بين معدل التبني ودرجة </w:t>
      </w:r>
      <w:r w:rsidR="00785A42">
        <w:rPr>
          <w:rFonts w:ascii="Simplified Arabic" w:hAnsi="Simplified Arabic" w:cs="Simplified Arabic" w:hint="cs"/>
          <w:sz w:val="28"/>
          <w:szCs w:val="28"/>
          <w:rtl/>
          <w:lang w:bidi="ar-EG"/>
        </w:rPr>
        <w:t xml:space="preserve">المشاركة الاجتماعية الرسمية </w:t>
      </w:r>
      <w:r>
        <w:rPr>
          <w:rFonts w:ascii="Simplified Arabic" w:hAnsi="Simplified Arabic" w:cs="Simplified Arabic" w:hint="cs"/>
          <w:sz w:val="28"/>
          <w:szCs w:val="28"/>
          <w:rtl/>
          <w:lang w:bidi="ar-EG"/>
        </w:rPr>
        <w:t>وفقا لما أثبته الدراسات السابقة المتعلقة بدرجة التبني للمستحدثات</w:t>
      </w:r>
      <w:r w:rsidRPr="00932D0E">
        <w:rPr>
          <w:rFonts w:ascii="Simplified Arabic" w:hAnsi="Simplified Arabic" w:cs="Simplified Arabic" w:hint="cs"/>
          <w:sz w:val="28"/>
          <w:szCs w:val="28"/>
          <w:rtl/>
          <w:lang w:bidi="ar-EG"/>
        </w:rPr>
        <w:t>.</w:t>
      </w:r>
    </w:p>
    <w:p w:rsidR="00D9605A" w:rsidRDefault="00D9605A" w:rsidP="00106CA2">
      <w:pPr>
        <w:spacing w:after="0" w:line="240" w:lineRule="auto"/>
        <w:jc w:val="center"/>
        <w:rPr>
          <w:rFonts w:ascii="Simplified Arabic" w:hAnsi="Simplified Arabic" w:cs="Simplified Arabic"/>
          <w:sz w:val="28"/>
          <w:szCs w:val="28"/>
          <w:rtl/>
          <w:lang w:bidi="ar-EG"/>
        </w:rPr>
      </w:pPr>
    </w:p>
    <w:p w:rsidR="00106CA2" w:rsidRPr="00106CA2" w:rsidRDefault="00106CA2" w:rsidP="00106CA2">
      <w:pPr>
        <w:spacing w:after="0" w:line="240" w:lineRule="auto"/>
        <w:jc w:val="center"/>
        <w:rPr>
          <w:rFonts w:ascii="Simplified Arabic" w:hAnsi="Simplified Arabic" w:cs="Simplified Arabic"/>
          <w:sz w:val="28"/>
          <w:szCs w:val="28"/>
          <w:rtl/>
          <w:lang w:bidi="ar-EG"/>
        </w:rPr>
      </w:pPr>
      <w:r w:rsidRPr="00106CA2">
        <w:rPr>
          <w:rFonts w:ascii="Simplified Arabic" w:hAnsi="Simplified Arabic" w:cs="Simplified Arabic"/>
          <w:sz w:val="28"/>
          <w:szCs w:val="28"/>
          <w:rtl/>
          <w:lang w:bidi="ar-EG"/>
        </w:rPr>
        <w:t>جدول رقم (</w:t>
      </w:r>
      <w:r w:rsidRPr="00106CA2">
        <w:rPr>
          <w:rFonts w:ascii="Simplified Arabic" w:hAnsi="Simplified Arabic" w:cs="Simplified Arabic" w:hint="cs"/>
          <w:sz w:val="28"/>
          <w:szCs w:val="28"/>
          <w:rtl/>
          <w:lang w:bidi="ar-EG"/>
        </w:rPr>
        <w:t>5</w:t>
      </w:r>
      <w:r w:rsidRPr="00106CA2">
        <w:rPr>
          <w:rFonts w:ascii="Simplified Arabic" w:hAnsi="Simplified Arabic" w:cs="Simplified Arabic"/>
          <w:sz w:val="28"/>
          <w:szCs w:val="28"/>
          <w:rtl/>
          <w:lang w:bidi="ar-EG"/>
        </w:rPr>
        <w:t>) نتائج اختبار (ت) للفرق بين متوسط درجات الزراع المتبنين والغير متبنين لأساليب الري المستحدثة فيما يتعلق بمتغير</w:t>
      </w:r>
      <w:r w:rsidRPr="00106CA2">
        <w:rPr>
          <w:rFonts w:ascii="Simplified Arabic" w:hAnsi="Simplified Arabic" w:cs="Simplified Arabic" w:hint="cs"/>
          <w:sz w:val="28"/>
          <w:szCs w:val="28"/>
          <w:rtl/>
          <w:lang w:bidi="ar-EG"/>
        </w:rPr>
        <w:t xml:space="preserve"> </w:t>
      </w:r>
      <w:r w:rsidRPr="00106CA2">
        <w:rPr>
          <w:rFonts w:ascii="Simplified Arabic" w:hAnsi="Simplified Arabic" w:cs="Simplified Arabic"/>
          <w:sz w:val="28"/>
          <w:szCs w:val="28"/>
          <w:rtl/>
          <w:lang w:bidi="ar-EG"/>
        </w:rPr>
        <w:t>درجة المشاركة الإجتماعية الرسمية</w:t>
      </w:r>
    </w:p>
    <w:tbl>
      <w:tblPr>
        <w:tblStyle w:val="TableGrid"/>
        <w:bidiVisual/>
        <w:tblW w:w="0" w:type="auto"/>
        <w:jc w:val="center"/>
        <w:tblInd w:w="-343" w:type="dxa"/>
        <w:tblLook w:val="04A0" w:firstRow="1" w:lastRow="0" w:firstColumn="1" w:lastColumn="0" w:noHBand="0" w:noVBand="1"/>
      </w:tblPr>
      <w:tblGrid>
        <w:gridCol w:w="421"/>
        <w:gridCol w:w="1361"/>
        <w:gridCol w:w="1402"/>
        <w:gridCol w:w="641"/>
        <w:gridCol w:w="927"/>
        <w:gridCol w:w="1015"/>
        <w:gridCol w:w="931"/>
        <w:gridCol w:w="1049"/>
        <w:gridCol w:w="1118"/>
      </w:tblGrid>
      <w:tr w:rsidR="00106CA2" w:rsidRPr="001851F5" w:rsidTr="00E24671">
        <w:trPr>
          <w:trHeight w:val="20"/>
          <w:jc w:val="center"/>
        </w:trPr>
        <w:tc>
          <w:tcPr>
            <w:tcW w:w="42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36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02"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93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106CA2" w:rsidRPr="001851F5" w:rsidTr="00E24671">
        <w:trPr>
          <w:trHeight w:val="20"/>
          <w:jc w:val="center"/>
        </w:trPr>
        <w:tc>
          <w:tcPr>
            <w:tcW w:w="421" w:type="dxa"/>
            <w:vMerge w:val="restart"/>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w:t>
            </w:r>
          </w:p>
        </w:tc>
        <w:tc>
          <w:tcPr>
            <w:tcW w:w="1361" w:type="dxa"/>
            <w:vMerge w:val="restart"/>
            <w:vAlign w:val="center"/>
          </w:tcPr>
          <w:p w:rsidR="00106CA2" w:rsidRPr="00E24671" w:rsidRDefault="00106CA2"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المشاركة الإجتماعية الرسمية</w:t>
            </w:r>
          </w:p>
        </w:tc>
        <w:tc>
          <w:tcPr>
            <w:tcW w:w="1402" w:type="dxa"/>
            <w:vAlign w:val="center"/>
          </w:tcPr>
          <w:p w:rsidR="00106CA2" w:rsidRPr="00E24671" w:rsidRDefault="00106CA2"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15.55</w:t>
            </w:r>
          </w:p>
        </w:tc>
        <w:tc>
          <w:tcPr>
            <w:tcW w:w="101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1.48</w:t>
            </w:r>
          </w:p>
        </w:tc>
        <w:tc>
          <w:tcPr>
            <w:tcW w:w="931" w:type="dxa"/>
            <w:vMerge w:val="restart"/>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-2.67</w:t>
            </w:r>
          </w:p>
        </w:tc>
        <w:tc>
          <w:tcPr>
            <w:tcW w:w="1049" w:type="dxa"/>
            <w:vMerge w:val="restart"/>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0.000</w:t>
            </w:r>
          </w:p>
        </w:tc>
        <w:tc>
          <w:tcPr>
            <w:tcW w:w="1118" w:type="dxa"/>
            <w:vMerge w:val="restart"/>
            <w:vAlign w:val="center"/>
          </w:tcPr>
          <w:p w:rsidR="00106CA2" w:rsidRPr="001851F5" w:rsidRDefault="00106CA2"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106CA2" w:rsidRPr="001851F5" w:rsidTr="00E24671">
        <w:trPr>
          <w:trHeight w:val="20"/>
          <w:jc w:val="center"/>
        </w:trPr>
        <w:tc>
          <w:tcPr>
            <w:tcW w:w="421"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c>
          <w:tcPr>
            <w:tcW w:w="1361" w:type="dxa"/>
            <w:vMerge/>
            <w:vAlign w:val="center"/>
          </w:tcPr>
          <w:p w:rsidR="00106CA2" w:rsidRPr="00E24671" w:rsidRDefault="00106CA2" w:rsidP="007F6C79">
            <w:pPr>
              <w:jc w:val="center"/>
              <w:rPr>
                <w:rFonts w:ascii="Simplified Arabic" w:hAnsi="Simplified Arabic" w:cs="Simplified Arabic"/>
                <w:sz w:val="24"/>
                <w:szCs w:val="24"/>
                <w:rtl/>
                <w:lang w:bidi="ar-EG"/>
              </w:rPr>
            </w:pPr>
          </w:p>
        </w:tc>
        <w:tc>
          <w:tcPr>
            <w:tcW w:w="1402" w:type="dxa"/>
            <w:vAlign w:val="center"/>
          </w:tcPr>
          <w:p w:rsidR="00106CA2" w:rsidRPr="00E24671" w:rsidRDefault="00106CA2"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16.00</w:t>
            </w:r>
          </w:p>
        </w:tc>
        <w:tc>
          <w:tcPr>
            <w:tcW w:w="1015" w:type="dxa"/>
            <w:vAlign w:val="center"/>
          </w:tcPr>
          <w:p w:rsidR="00106CA2" w:rsidRPr="001851F5" w:rsidRDefault="00106CA2" w:rsidP="002C5CE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w:t>
            </w:r>
            <w:r w:rsidR="002C5CE9">
              <w:rPr>
                <w:rFonts w:ascii="Simplified Arabic" w:hAnsi="Simplified Arabic" w:cs="Simplified Arabic" w:hint="cs"/>
                <w:sz w:val="28"/>
                <w:szCs w:val="28"/>
                <w:rtl/>
                <w:lang w:bidi="ar-EG"/>
              </w:rPr>
              <w:t>3</w:t>
            </w:r>
          </w:p>
        </w:tc>
        <w:tc>
          <w:tcPr>
            <w:tcW w:w="931"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c>
          <w:tcPr>
            <w:tcW w:w="1049"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c>
          <w:tcPr>
            <w:tcW w:w="1118"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r>
    </w:tbl>
    <w:p w:rsidR="00106CA2" w:rsidRPr="00106CA2" w:rsidRDefault="00106CA2" w:rsidP="00106CA2">
      <w:pPr>
        <w:pStyle w:val="ListParagraph"/>
        <w:bidi/>
        <w:spacing w:after="0" w:line="240" w:lineRule="auto"/>
        <w:ind w:left="397"/>
        <w:rPr>
          <w:rFonts w:ascii="Simplified Arabic" w:hAnsi="Simplified Arabic" w:cs="Simplified Arabic"/>
          <w:sz w:val="28"/>
          <w:szCs w:val="28"/>
          <w:rtl/>
          <w:lang w:bidi="ar-EG"/>
        </w:rPr>
      </w:pPr>
      <w:r w:rsidRPr="00106CA2">
        <w:rPr>
          <w:rFonts w:ascii="Simplified Arabic" w:hAnsi="Simplified Arabic" w:cs="Simplified Arabic"/>
          <w:sz w:val="28"/>
          <w:szCs w:val="28"/>
          <w:rtl/>
          <w:lang w:bidi="ar-EG"/>
        </w:rPr>
        <w:t>المصدر: استمارة استبيان.</w:t>
      </w:r>
    </w:p>
    <w:p w:rsidR="00216813" w:rsidRPr="00216813" w:rsidRDefault="00216813" w:rsidP="00AC4330">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 xml:space="preserve"> درجة المشاركة الإجتماعية غير الرسمية </w:t>
      </w:r>
    </w:p>
    <w:p w:rsidR="00216813" w:rsidRDefault="00216813" w:rsidP="002C5CE9">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sidR="00AC4330">
        <w:rPr>
          <w:rFonts w:ascii="Simplified Arabic" w:hAnsi="Simplified Arabic" w:cs="Simplified Arabic" w:hint="cs"/>
          <w:sz w:val="28"/>
          <w:szCs w:val="28"/>
          <w:rtl/>
          <w:lang w:bidi="ar-EG"/>
        </w:rPr>
        <w:t>6</w:t>
      </w:r>
      <w:r w:rsidRPr="00216813">
        <w:rPr>
          <w:rFonts w:ascii="Simplified Arabic" w:hAnsi="Simplified Arabic" w:cs="Simplified Arabic"/>
          <w:sz w:val="28"/>
          <w:szCs w:val="28"/>
          <w:rtl/>
          <w:lang w:bidi="ar-EG"/>
        </w:rPr>
        <w:t>) أن الحد الأقصي الفعلي لدرجة المشاركة الإجتماعية غير الرسمية للزراع المتبنين قد بلغ 18 درجة، بينما بلغ الحد الأدني الفعلي 12 درجة بمتوسط حسابي قدره 7.08 درجة، وانحراف معياري قدره 0.28 للمتبنين، بينما الزراع الغير متبنين تم تقسيمهم وفقاً للمدي االنظري لدرجة المشاركة الإجتماعية غير الرسمية ويرجع ذلك إلي انخفاض الدرجات الفعلية التي حصل عليها المبحوثين في هذا المتغير وانحصارها في درجة واحدة فقط مما جعلهم يقعون في الفئة المنخفضة من حيث المشاركة الإجتماعية غير الرسمية بمتوسط حسابي قدره 7.01</w:t>
      </w:r>
      <w:r w:rsidR="004318C9">
        <w:rPr>
          <w:rFonts w:ascii="Simplified Arabic" w:hAnsi="Simplified Arabic" w:cs="Simplified Arabic"/>
          <w:sz w:val="28"/>
          <w:szCs w:val="28"/>
          <w:rtl/>
          <w:lang w:bidi="ar-EG"/>
        </w:rPr>
        <w:t xml:space="preserve"> درجة، وانحراف معياري قدره 0.</w:t>
      </w:r>
      <w:r w:rsidR="002C5CE9">
        <w:rPr>
          <w:rFonts w:ascii="Simplified Arabic" w:hAnsi="Simplified Arabic" w:cs="Simplified Arabic" w:hint="cs"/>
          <w:sz w:val="28"/>
          <w:szCs w:val="28"/>
          <w:rtl/>
          <w:lang w:bidi="ar-EG"/>
        </w:rPr>
        <w:t>3</w:t>
      </w:r>
      <w:r w:rsidR="004318C9">
        <w:rPr>
          <w:rFonts w:ascii="Simplified Arabic" w:hAnsi="Simplified Arabic" w:cs="Simplified Arabic" w:hint="cs"/>
          <w:sz w:val="28"/>
          <w:szCs w:val="28"/>
          <w:rtl/>
          <w:lang w:bidi="ar-EG"/>
        </w:rPr>
        <w:t>.</w:t>
      </w:r>
    </w:p>
    <w:p w:rsidR="00627B15" w:rsidRPr="00216813" w:rsidRDefault="00627B15" w:rsidP="005223DB">
      <w:pPr>
        <w:spacing w:after="0" w:line="240" w:lineRule="auto"/>
        <w:ind w:firstLine="720"/>
        <w:jc w:val="both"/>
        <w:rPr>
          <w:rFonts w:ascii="Simplified Arabic" w:hAnsi="Simplified Arabic" w:cs="Simplified Arabic"/>
          <w:b/>
          <w:bCs/>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المشاركة الاجتماعية غير الرسمية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المشاركة الاجتماعية غير الرسمية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المشاركة الاجتماعية غير الرسمية</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223DB">
        <w:rPr>
          <w:rFonts w:ascii="Simplified Arabic" w:hAnsi="Simplified Arabic" w:cs="Simplified Arabic" w:hint="cs"/>
          <w:sz w:val="28"/>
          <w:szCs w:val="28"/>
          <w:rtl/>
          <w:lang w:bidi="ar-EG"/>
        </w:rPr>
        <w:t>6</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2.75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يمكن </w:t>
      </w:r>
      <w:r>
        <w:rPr>
          <w:rFonts w:ascii="Simplified Arabic" w:hAnsi="Simplified Arabic" w:cs="Simplified Arabic" w:hint="cs"/>
          <w:sz w:val="28"/>
          <w:szCs w:val="28"/>
          <w:rtl/>
          <w:lang w:bidi="ar-EG"/>
        </w:rPr>
        <w:t>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المشاركة الاجتماعية غير الرسمية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المشاركة الاجتماعية غير الرسمية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المتبنين وغير المتبنين لأساليب الري المستحدثة بقري </w:t>
      </w:r>
      <w:r>
        <w:rPr>
          <w:rFonts w:ascii="Simplified Arabic" w:hAnsi="Simplified Arabic" w:cs="Simplified Arabic" w:hint="cs"/>
          <w:sz w:val="28"/>
          <w:szCs w:val="28"/>
          <w:rtl/>
          <w:lang w:bidi="ar-EG"/>
        </w:rPr>
        <w:lastRenderedPageBreak/>
        <w:t>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وهو ما يؤكد العلاقة الطردية بين معدل التبني ودرجة المشاركة الاجتماعية غير الرسمية وفقا لما أثبته الدراسات السابقة المتعلقة بدرجة التبني للمستحدثات</w:t>
      </w:r>
      <w:r w:rsidRPr="00932D0E">
        <w:rPr>
          <w:rFonts w:ascii="Simplified Arabic" w:hAnsi="Simplified Arabic" w:cs="Simplified Arabic" w:hint="cs"/>
          <w:sz w:val="28"/>
          <w:szCs w:val="28"/>
          <w:rtl/>
          <w:lang w:bidi="ar-EG"/>
        </w:rPr>
        <w:t>.</w:t>
      </w:r>
    </w:p>
    <w:p w:rsidR="00106CA2" w:rsidRPr="001851F5" w:rsidRDefault="00106CA2" w:rsidP="00106CA2">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w:t>
      </w:r>
      <w:r>
        <w:rPr>
          <w:rFonts w:ascii="Simplified Arabic" w:hAnsi="Simplified Arabic" w:cs="Simplified Arabic" w:hint="cs"/>
          <w:sz w:val="28"/>
          <w:szCs w:val="28"/>
          <w:rtl/>
          <w:lang w:bidi="ar-EG"/>
        </w:rPr>
        <w:t>6</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لأساليب الري المستحدثة فيما يتعلق</w:t>
      </w:r>
      <w:r>
        <w:rPr>
          <w:rFonts w:ascii="Simplified Arabic" w:hAnsi="Simplified Arabic" w:cs="Simplified Arabic" w:hint="cs"/>
          <w:sz w:val="28"/>
          <w:szCs w:val="28"/>
          <w:rtl/>
          <w:lang w:bidi="ar-EG"/>
        </w:rPr>
        <w:t xml:space="preserve"> بمتغير</w:t>
      </w:r>
      <w:r w:rsidRPr="001851F5">
        <w:rPr>
          <w:rFonts w:ascii="Simplified Arabic" w:hAnsi="Simplified Arabic" w:cs="Simplified Arabic"/>
          <w:sz w:val="28"/>
          <w:szCs w:val="28"/>
          <w:rtl/>
          <w:lang w:bidi="ar-EG"/>
        </w:rPr>
        <w:t xml:space="preserve"> درجة المشاركة الإجتماعية</w:t>
      </w:r>
      <w:r>
        <w:rPr>
          <w:rFonts w:ascii="Simplified Arabic" w:hAnsi="Simplified Arabic" w:cs="Simplified Arabic" w:hint="cs"/>
          <w:sz w:val="28"/>
          <w:szCs w:val="28"/>
          <w:rtl/>
          <w:lang w:bidi="ar-EG"/>
        </w:rPr>
        <w:t xml:space="preserve"> غير</w:t>
      </w:r>
      <w:r w:rsidRPr="001851F5">
        <w:rPr>
          <w:rFonts w:ascii="Simplified Arabic" w:hAnsi="Simplified Arabic" w:cs="Simplified Arabic"/>
          <w:sz w:val="28"/>
          <w:szCs w:val="28"/>
          <w:rtl/>
          <w:lang w:bidi="ar-EG"/>
        </w:rPr>
        <w:t xml:space="preserve"> الرسمية</w:t>
      </w:r>
    </w:p>
    <w:tbl>
      <w:tblPr>
        <w:tblStyle w:val="TableGrid"/>
        <w:bidiVisual/>
        <w:tblW w:w="0" w:type="auto"/>
        <w:jc w:val="center"/>
        <w:tblInd w:w="-343" w:type="dxa"/>
        <w:tblLook w:val="04A0" w:firstRow="1" w:lastRow="0" w:firstColumn="1" w:lastColumn="0" w:noHBand="0" w:noVBand="1"/>
      </w:tblPr>
      <w:tblGrid>
        <w:gridCol w:w="427"/>
        <w:gridCol w:w="1512"/>
        <w:gridCol w:w="1311"/>
        <w:gridCol w:w="642"/>
        <w:gridCol w:w="927"/>
        <w:gridCol w:w="1018"/>
        <w:gridCol w:w="861"/>
        <w:gridCol w:w="1049"/>
        <w:gridCol w:w="1118"/>
      </w:tblGrid>
      <w:tr w:rsidR="00106CA2" w:rsidRPr="001851F5" w:rsidTr="007F6C79">
        <w:trPr>
          <w:trHeight w:val="20"/>
          <w:jc w:val="center"/>
        </w:trPr>
        <w:tc>
          <w:tcPr>
            <w:tcW w:w="44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634"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4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896"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2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88"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904"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991"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106CA2" w:rsidRPr="001851F5" w:rsidTr="007F6C79">
        <w:trPr>
          <w:trHeight w:val="20"/>
          <w:jc w:val="center"/>
        </w:trPr>
        <w:tc>
          <w:tcPr>
            <w:tcW w:w="441" w:type="dxa"/>
            <w:vMerge w:val="restart"/>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4</w:t>
            </w:r>
          </w:p>
        </w:tc>
        <w:tc>
          <w:tcPr>
            <w:tcW w:w="1634" w:type="dxa"/>
            <w:vMerge w:val="restart"/>
            <w:vAlign w:val="center"/>
          </w:tcPr>
          <w:p w:rsidR="00106CA2" w:rsidRPr="00E24671" w:rsidRDefault="00106CA2"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المشاركة الإجتماعية غير الرسمية</w:t>
            </w:r>
          </w:p>
        </w:tc>
        <w:tc>
          <w:tcPr>
            <w:tcW w:w="1441" w:type="dxa"/>
            <w:vAlign w:val="center"/>
          </w:tcPr>
          <w:p w:rsidR="00106CA2" w:rsidRPr="00E24671" w:rsidRDefault="00106CA2"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896"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7.08</w:t>
            </w:r>
          </w:p>
        </w:tc>
        <w:tc>
          <w:tcPr>
            <w:tcW w:w="102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0.28</w:t>
            </w:r>
          </w:p>
        </w:tc>
        <w:tc>
          <w:tcPr>
            <w:tcW w:w="888" w:type="dxa"/>
            <w:vMerge w:val="restart"/>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2.75</w:t>
            </w:r>
          </w:p>
        </w:tc>
        <w:tc>
          <w:tcPr>
            <w:tcW w:w="904" w:type="dxa"/>
            <w:vMerge w:val="restart"/>
            <w:vAlign w:val="center"/>
          </w:tcPr>
          <w:p w:rsidR="00106CA2" w:rsidRPr="001851F5" w:rsidRDefault="00106CA2"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0.000</w:t>
            </w:r>
          </w:p>
        </w:tc>
        <w:tc>
          <w:tcPr>
            <w:tcW w:w="991" w:type="dxa"/>
            <w:vMerge w:val="restart"/>
            <w:vAlign w:val="center"/>
          </w:tcPr>
          <w:p w:rsidR="00106CA2" w:rsidRPr="001851F5" w:rsidRDefault="00106CA2"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106CA2" w:rsidRPr="001851F5" w:rsidTr="007F6C79">
        <w:trPr>
          <w:trHeight w:val="20"/>
          <w:jc w:val="center"/>
        </w:trPr>
        <w:tc>
          <w:tcPr>
            <w:tcW w:w="441"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c>
          <w:tcPr>
            <w:tcW w:w="1634" w:type="dxa"/>
            <w:vMerge/>
            <w:vAlign w:val="center"/>
          </w:tcPr>
          <w:p w:rsidR="00106CA2" w:rsidRPr="00E24671" w:rsidRDefault="00106CA2" w:rsidP="007F6C79">
            <w:pPr>
              <w:jc w:val="center"/>
              <w:rPr>
                <w:rFonts w:ascii="Simplified Arabic" w:hAnsi="Simplified Arabic" w:cs="Simplified Arabic"/>
                <w:sz w:val="24"/>
                <w:szCs w:val="24"/>
                <w:rtl/>
                <w:lang w:bidi="ar-EG"/>
              </w:rPr>
            </w:pPr>
          </w:p>
        </w:tc>
        <w:tc>
          <w:tcPr>
            <w:tcW w:w="1441" w:type="dxa"/>
            <w:vAlign w:val="center"/>
          </w:tcPr>
          <w:p w:rsidR="00106CA2" w:rsidRPr="00E24671" w:rsidRDefault="00106CA2"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5"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896" w:type="dxa"/>
            <w:vAlign w:val="center"/>
          </w:tcPr>
          <w:p w:rsidR="00106CA2" w:rsidRPr="001851F5" w:rsidRDefault="00106CA2"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7.00</w:t>
            </w:r>
          </w:p>
        </w:tc>
        <w:tc>
          <w:tcPr>
            <w:tcW w:w="1025" w:type="dxa"/>
            <w:vAlign w:val="center"/>
          </w:tcPr>
          <w:p w:rsidR="00106CA2" w:rsidRPr="001851F5" w:rsidRDefault="00106CA2" w:rsidP="002C5CE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w:t>
            </w:r>
            <w:r w:rsidR="002C5CE9">
              <w:rPr>
                <w:rFonts w:ascii="Simplified Arabic" w:hAnsi="Simplified Arabic" w:cs="Simplified Arabic" w:hint="cs"/>
                <w:sz w:val="28"/>
                <w:szCs w:val="28"/>
                <w:rtl/>
                <w:lang w:bidi="ar-EG"/>
              </w:rPr>
              <w:t>3</w:t>
            </w:r>
          </w:p>
        </w:tc>
        <w:tc>
          <w:tcPr>
            <w:tcW w:w="888"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c>
          <w:tcPr>
            <w:tcW w:w="904"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c>
          <w:tcPr>
            <w:tcW w:w="991" w:type="dxa"/>
            <w:vMerge/>
            <w:vAlign w:val="center"/>
          </w:tcPr>
          <w:p w:rsidR="00106CA2" w:rsidRPr="001851F5" w:rsidRDefault="00106CA2" w:rsidP="007F6C79">
            <w:pPr>
              <w:jc w:val="center"/>
              <w:rPr>
                <w:rFonts w:ascii="Simplified Arabic" w:hAnsi="Simplified Arabic" w:cs="Simplified Arabic"/>
                <w:sz w:val="28"/>
                <w:szCs w:val="28"/>
                <w:rtl/>
                <w:lang w:bidi="ar-EG"/>
              </w:rPr>
            </w:pPr>
          </w:p>
        </w:tc>
      </w:tr>
    </w:tbl>
    <w:p w:rsidR="00216813" w:rsidRPr="00216813" w:rsidRDefault="00106CA2" w:rsidP="00106CA2">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216813" w:rsidRDefault="00216813" w:rsidP="00AC4330">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المشاركة في الأنشطة الإرشادية</w:t>
      </w:r>
    </w:p>
    <w:p w:rsidR="00216813" w:rsidRDefault="00216813" w:rsidP="002C5CE9">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sidR="00AC4330">
        <w:rPr>
          <w:rFonts w:ascii="Simplified Arabic" w:hAnsi="Simplified Arabic" w:cs="Simplified Arabic" w:hint="cs"/>
          <w:sz w:val="28"/>
          <w:szCs w:val="28"/>
          <w:rtl/>
          <w:lang w:bidi="ar-EG"/>
        </w:rPr>
        <w:t>7</w:t>
      </w:r>
      <w:r w:rsidRPr="00216813">
        <w:rPr>
          <w:rFonts w:ascii="Simplified Arabic" w:hAnsi="Simplified Arabic" w:cs="Simplified Arabic"/>
          <w:sz w:val="28"/>
          <w:szCs w:val="28"/>
          <w:rtl/>
          <w:lang w:bidi="ar-EG"/>
        </w:rPr>
        <w:t>) أن الحد الأقصي الفعلي لدرجة المشاركة في الأنشطة الإرشادية بلغ 10 درجات للزراع المتبنين مقابل 9 درجات للزراع الغير متبنين، بينما بلغ الحد الأدني الفعلي للزراع المتبنين 7 درجات في مقابل 6 درجات للزراع الغير متبنين بمتوسط حسابي قدره</w:t>
      </w:r>
      <w:r w:rsidR="002C5CE9">
        <w:rPr>
          <w:rFonts w:ascii="Simplified Arabic" w:hAnsi="Simplified Arabic" w:cs="Simplified Arabic"/>
          <w:sz w:val="28"/>
          <w:szCs w:val="28"/>
          <w:rtl/>
          <w:lang w:bidi="ar-EG"/>
        </w:rPr>
        <w:t xml:space="preserve"> 7 درجات، وانحراف معياري قدره</w:t>
      </w:r>
      <w:r w:rsidR="002C5CE9">
        <w:rPr>
          <w:rFonts w:ascii="Simplified Arabic" w:hAnsi="Simplified Arabic" w:cs="Simplified Arabic" w:hint="cs"/>
          <w:sz w:val="28"/>
          <w:szCs w:val="28"/>
          <w:rtl/>
          <w:lang w:bidi="ar-EG"/>
        </w:rPr>
        <w:t xml:space="preserve"> 0.3 </w:t>
      </w:r>
      <w:r w:rsidRPr="00216813">
        <w:rPr>
          <w:rFonts w:ascii="Simplified Arabic" w:hAnsi="Simplified Arabic" w:cs="Simplified Arabic"/>
          <w:sz w:val="28"/>
          <w:szCs w:val="28"/>
          <w:rtl/>
          <w:lang w:bidi="ar-EG"/>
        </w:rPr>
        <w:t>للزراع المتبنين في مقابل متوسط حسابي قدره 7 درجات وانحراف معياري قدره 1.31 للزراع الغير متبنين</w:t>
      </w:r>
      <w:r w:rsidR="004318C9">
        <w:rPr>
          <w:rFonts w:ascii="Simplified Arabic" w:hAnsi="Simplified Arabic" w:cs="Simplified Arabic" w:hint="cs"/>
          <w:sz w:val="28"/>
          <w:szCs w:val="28"/>
          <w:rtl/>
          <w:lang w:bidi="ar-EG"/>
        </w:rPr>
        <w:t>.</w:t>
      </w:r>
    </w:p>
    <w:p w:rsidR="00627B15" w:rsidRPr="00216813" w:rsidRDefault="00627B15" w:rsidP="00527A53">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المشاركة في الأنشطة الإرشادية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المشاركة في الأنشطة الإرشادية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المشاركة في الأنشطة الإرشادية</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223DB">
        <w:rPr>
          <w:rFonts w:ascii="Simplified Arabic" w:hAnsi="Simplified Arabic" w:cs="Simplified Arabic" w:hint="cs"/>
          <w:sz w:val="28"/>
          <w:szCs w:val="28"/>
          <w:rtl/>
          <w:lang w:bidi="ar-EG"/>
        </w:rPr>
        <w:t>7</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527A53" w:rsidRPr="00527A53">
        <w:rPr>
          <w:rFonts w:ascii="Simplified Arabic" w:hAnsi="Simplified Arabic" w:cs="Simplified Arabic" w:hint="cs"/>
          <w:sz w:val="28"/>
          <w:szCs w:val="28"/>
          <w:rtl/>
          <w:lang w:bidi="ar-EG"/>
        </w:rPr>
        <w:t>0.000</w:t>
      </w:r>
      <w:r w:rsidRPr="00527A53">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يمكن </w:t>
      </w:r>
      <w:r>
        <w:rPr>
          <w:rFonts w:ascii="Simplified Arabic" w:hAnsi="Simplified Arabic" w:cs="Simplified Arabic" w:hint="cs"/>
          <w:sz w:val="28"/>
          <w:szCs w:val="28"/>
          <w:rtl/>
          <w:lang w:bidi="ar-EG"/>
        </w:rPr>
        <w:t>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المشاركة في الأنشطة الإرشادية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المشاركة في الأنشطة الإرشادية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وهو ما يؤكد العلاقة الطردية بين معدل التبني ودرجة المشاركة في الأنشطة الإرشادية وفقا لما أثبته الدراسات السابقة المتعلقة بدرجة التبني للمستحدثات</w:t>
      </w:r>
      <w:r w:rsidRPr="00932D0E">
        <w:rPr>
          <w:rFonts w:ascii="Simplified Arabic" w:hAnsi="Simplified Arabic" w:cs="Simplified Arabic" w:hint="cs"/>
          <w:sz w:val="28"/>
          <w:szCs w:val="28"/>
          <w:rtl/>
          <w:lang w:bidi="ar-EG"/>
        </w:rPr>
        <w:t>.</w:t>
      </w:r>
    </w:p>
    <w:p w:rsidR="00D9605A" w:rsidRDefault="00D9605A" w:rsidP="00106CA2">
      <w:pPr>
        <w:spacing w:after="0" w:line="240" w:lineRule="auto"/>
        <w:jc w:val="center"/>
        <w:rPr>
          <w:rFonts w:ascii="Simplified Arabic" w:hAnsi="Simplified Arabic" w:cs="Simplified Arabic"/>
          <w:sz w:val="28"/>
          <w:szCs w:val="28"/>
          <w:rtl/>
          <w:lang w:bidi="ar-EG"/>
        </w:rPr>
      </w:pPr>
    </w:p>
    <w:p w:rsidR="00D9605A" w:rsidRDefault="00D9605A" w:rsidP="00106CA2">
      <w:pPr>
        <w:spacing w:after="0" w:line="240" w:lineRule="auto"/>
        <w:jc w:val="center"/>
        <w:rPr>
          <w:rFonts w:ascii="Simplified Arabic" w:hAnsi="Simplified Arabic" w:cs="Simplified Arabic"/>
          <w:sz w:val="28"/>
          <w:szCs w:val="28"/>
          <w:rtl/>
          <w:lang w:bidi="ar-EG"/>
        </w:rPr>
      </w:pPr>
    </w:p>
    <w:p w:rsidR="00106CA2" w:rsidRPr="00106CA2" w:rsidRDefault="00106CA2" w:rsidP="00106CA2">
      <w:pPr>
        <w:spacing w:after="0" w:line="240" w:lineRule="auto"/>
        <w:jc w:val="center"/>
        <w:rPr>
          <w:rFonts w:ascii="Simplified Arabic" w:hAnsi="Simplified Arabic" w:cs="Simplified Arabic"/>
          <w:sz w:val="28"/>
          <w:szCs w:val="28"/>
          <w:rtl/>
          <w:lang w:bidi="ar-EG"/>
        </w:rPr>
      </w:pPr>
      <w:r w:rsidRPr="00106CA2">
        <w:rPr>
          <w:rFonts w:ascii="Simplified Arabic" w:hAnsi="Simplified Arabic" w:cs="Simplified Arabic"/>
          <w:sz w:val="28"/>
          <w:szCs w:val="28"/>
          <w:rtl/>
          <w:lang w:bidi="ar-EG"/>
        </w:rPr>
        <w:t>جدول رقم (</w:t>
      </w:r>
      <w:r w:rsidRPr="00106CA2">
        <w:rPr>
          <w:rFonts w:ascii="Simplified Arabic" w:hAnsi="Simplified Arabic" w:cs="Simplified Arabic" w:hint="cs"/>
          <w:sz w:val="28"/>
          <w:szCs w:val="28"/>
          <w:rtl/>
          <w:lang w:bidi="ar-EG"/>
        </w:rPr>
        <w:t>7</w:t>
      </w:r>
      <w:r w:rsidRPr="00106CA2">
        <w:rPr>
          <w:rFonts w:ascii="Simplified Arabic" w:hAnsi="Simplified Arabic" w:cs="Simplified Arabic"/>
          <w:sz w:val="28"/>
          <w:szCs w:val="28"/>
          <w:rtl/>
          <w:lang w:bidi="ar-EG"/>
        </w:rPr>
        <w:t>) نتائج اختبار (ت) للفرق بين متوسط درجات الزراع المتبنين والغير متبنين لأساليب الري المستحدثة فيما يتعلق بمتغير درجة المشاركة في الأنشطة الإرشادية</w:t>
      </w:r>
    </w:p>
    <w:tbl>
      <w:tblPr>
        <w:tblStyle w:val="TableGrid"/>
        <w:bidiVisual/>
        <w:tblW w:w="0" w:type="auto"/>
        <w:jc w:val="center"/>
        <w:tblInd w:w="-343" w:type="dxa"/>
        <w:tblLook w:val="04A0" w:firstRow="1" w:lastRow="0" w:firstColumn="1" w:lastColumn="0" w:noHBand="0" w:noVBand="1"/>
      </w:tblPr>
      <w:tblGrid>
        <w:gridCol w:w="439"/>
        <w:gridCol w:w="1624"/>
        <w:gridCol w:w="1432"/>
        <w:gridCol w:w="644"/>
        <w:gridCol w:w="895"/>
        <w:gridCol w:w="1023"/>
        <w:gridCol w:w="887"/>
        <w:gridCol w:w="930"/>
        <w:gridCol w:w="991"/>
      </w:tblGrid>
      <w:tr w:rsidR="00106CA2" w:rsidRPr="00D9605A" w:rsidTr="007F6C79">
        <w:trPr>
          <w:trHeight w:val="20"/>
          <w:jc w:val="center"/>
        </w:trPr>
        <w:tc>
          <w:tcPr>
            <w:tcW w:w="441"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م</w:t>
            </w:r>
          </w:p>
        </w:tc>
        <w:tc>
          <w:tcPr>
            <w:tcW w:w="1634"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اسم المتغير</w:t>
            </w:r>
          </w:p>
        </w:tc>
        <w:tc>
          <w:tcPr>
            <w:tcW w:w="1441"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النوع</w:t>
            </w:r>
          </w:p>
        </w:tc>
        <w:tc>
          <w:tcPr>
            <w:tcW w:w="645"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العدد</w:t>
            </w:r>
          </w:p>
        </w:tc>
        <w:tc>
          <w:tcPr>
            <w:tcW w:w="896"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المتوسط الحسابي</w:t>
            </w:r>
          </w:p>
        </w:tc>
        <w:tc>
          <w:tcPr>
            <w:tcW w:w="1025"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الإنحراف المعياري</w:t>
            </w:r>
          </w:p>
        </w:tc>
        <w:tc>
          <w:tcPr>
            <w:tcW w:w="888"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قيمة ت</w:t>
            </w:r>
          </w:p>
        </w:tc>
        <w:tc>
          <w:tcPr>
            <w:tcW w:w="904"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القيمة الإحتمالية</w:t>
            </w:r>
          </w:p>
        </w:tc>
        <w:tc>
          <w:tcPr>
            <w:tcW w:w="991"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الدلالة الإحصائية</w:t>
            </w:r>
          </w:p>
        </w:tc>
      </w:tr>
      <w:tr w:rsidR="00106CA2" w:rsidRPr="00D9605A" w:rsidTr="007F6C79">
        <w:trPr>
          <w:trHeight w:val="20"/>
          <w:jc w:val="center"/>
        </w:trPr>
        <w:tc>
          <w:tcPr>
            <w:tcW w:w="441" w:type="dxa"/>
            <w:vMerge w:val="restart"/>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5</w:t>
            </w:r>
          </w:p>
        </w:tc>
        <w:tc>
          <w:tcPr>
            <w:tcW w:w="1634" w:type="dxa"/>
            <w:vMerge w:val="restart"/>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درجة المشاركة في الأنشطة الإرشادية</w:t>
            </w:r>
          </w:p>
        </w:tc>
        <w:tc>
          <w:tcPr>
            <w:tcW w:w="1441"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الزراع المتبنين</w:t>
            </w:r>
          </w:p>
        </w:tc>
        <w:tc>
          <w:tcPr>
            <w:tcW w:w="645"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78</w:t>
            </w:r>
          </w:p>
        </w:tc>
        <w:tc>
          <w:tcPr>
            <w:tcW w:w="896"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7.00</w:t>
            </w:r>
          </w:p>
        </w:tc>
        <w:tc>
          <w:tcPr>
            <w:tcW w:w="1025" w:type="dxa"/>
            <w:vAlign w:val="center"/>
          </w:tcPr>
          <w:p w:rsidR="00106CA2" w:rsidRPr="00D9605A" w:rsidRDefault="00106CA2" w:rsidP="002C5CE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0.</w:t>
            </w:r>
            <w:r w:rsidR="002C5CE9">
              <w:rPr>
                <w:rFonts w:ascii="Simplified Arabic" w:hAnsi="Simplified Arabic" w:cs="Simplified Arabic" w:hint="cs"/>
                <w:sz w:val="24"/>
                <w:szCs w:val="24"/>
                <w:rtl/>
                <w:lang w:bidi="ar-EG"/>
              </w:rPr>
              <w:t>3</w:t>
            </w:r>
          </w:p>
        </w:tc>
        <w:tc>
          <w:tcPr>
            <w:tcW w:w="888" w:type="dxa"/>
            <w:vMerge w:val="restart"/>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0.000</w:t>
            </w:r>
          </w:p>
        </w:tc>
        <w:tc>
          <w:tcPr>
            <w:tcW w:w="904" w:type="dxa"/>
            <w:vMerge w:val="restart"/>
            <w:vAlign w:val="center"/>
          </w:tcPr>
          <w:p w:rsidR="00106CA2" w:rsidRPr="00D9605A" w:rsidRDefault="00106CA2" w:rsidP="007F6C79">
            <w:pPr>
              <w:jc w:val="center"/>
              <w:rPr>
                <w:rFonts w:ascii="Simplified Arabic" w:hAnsi="Simplified Arabic" w:cs="Simplified Arabic"/>
                <w:sz w:val="24"/>
                <w:szCs w:val="24"/>
              </w:rPr>
            </w:pPr>
            <w:r w:rsidRPr="00D9605A">
              <w:rPr>
                <w:rFonts w:ascii="Simplified Arabic" w:hAnsi="Simplified Arabic" w:cs="Simplified Arabic"/>
                <w:sz w:val="24"/>
                <w:szCs w:val="24"/>
                <w:rtl/>
                <w:lang w:bidi="ar-EG"/>
              </w:rPr>
              <w:t>0.000</w:t>
            </w:r>
          </w:p>
        </w:tc>
        <w:tc>
          <w:tcPr>
            <w:tcW w:w="991" w:type="dxa"/>
            <w:vMerge w:val="restart"/>
            <w:vAlign w:val="center"/>
          </w:tcPr>
          <w:p w:rsidR="00106CA2" w:rsidRPr="00D9605A" w:rsidRDefault="00106CA2" w:rsidP="007F6C79">
            <w:pPr>
              <w:jc w:val="center"/>
              <w:rPr>
                <w:rFonts w:ascii="Simplified Arabic" w:hAnsi="Simplified Arabic" w:cs="Simplified Arabic"/>
                <w:sz w:val="24"/>
                <w:szCs w:val="24"/>
              </w:rPr>
            </w:pPr>
            <w:r w:rsidRPr="00D9605A">
              <w:rPr>
                <w:rFonts w:ascii="Simplified Arabic" w:hAnsi="Simplified Arabic" w:cs="Simplified Arabic"/>
                <w:sz w:val="24"/>
                <w:szCs w:val="24"/>
                <w:rtl/>
                <w:lang w:bidi="ar-EG"/>
              </w:rPr>
              <w:t>دال إحصائياً</w:t>
            </w:r>
          </w:p>
        </w:tc>
      </w:tr>
      <w:tr w:rsidR="00106CA2" w:rsidRPr="00D9605A" w:rsidTr="007F6C79">
        <w:trPr>
          <w:trHeight w:val="20"/>
          <w:jc w:val="center"/>
        </w:trPr>
        <w:tc>
          <w:tcPr>
            <w:tcW w:w="441"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1634"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1441"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الزراع الغير متبنين</w:t>
            </w:r>
          </w:p>
        </w:tc>
        <w:tc>
          <w:tcPr>
            <w:tcW w:w="645"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36</w:t>
            </w:r>
          </w:p>
        </w:tc>
        <w:tc>
          <w:tcPr>
            <w:tcW w:w="896"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7.00</w:t>
            </w:r>
          </w:p>
        </w:tc>
        <w:tc>
          <w:tcPr>
            <w:tcW w:w="1025"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1.30</w:t>
            </w:r>
          </w:p>
        </w:tc>
        <w:tc>
          <w:tcPr>
            <w:tcW w:w="888"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904"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991"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r>
    </w:tbl>
    <w:p w:rsidR="00106CA2" w:rsidRPr="00106CA2" w:rsidRDefault="00106CA2" w:rsidP="00106CA2">
      <w:pPr>
        <w:pStyle w:val="ListParagraph"/>
        <w:bidi/>
        <w:spacing w:after="0" w:line="240" w:lineRule="auto"/>
        <w:ind w:left="397"/>
        <w:rPr>
          <w:rFonts w:ascii="Simplified Arabic" w:hAnsi="Simplified Arabic" w:cs="Simplified Arabic"/>
          <w:sz w:val="28"/>
          <w:szCs w:val="28"/>
          <w:rtl/>
          <w:lang w:bidi="ar-EG"/>
        </w:rPr>
      </w:pPr>
      <w:r w:rsidRPr="00106CA2">
        <w:rPr>
          <w:rFonts w:ascii="Simplified Arabic" w:hAnsi="Simplified Arabic" w:cs="Simplified Arabic"/>
          <w:sz w:val="28"/>
          <w:szCs w:val="28"/>
          <w:rtl/>
          <w:lang w:bidi="ar-EG"/>
        </w:rPr>
        <w:t>المصدر: استمارة استبيان.</w:t>
      </w:r>
    </w:p>
    <w:p w:rsidR="00216813" w:rsidRPr="00216813" w:rsidRDefault="00216813" w:rsidP="00AC4330">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المسكن</w:t>
      </w:r>
    </w:p>
    <w:p w:rsidR="00216813" w:rsidRDefault="00216813" w:rsidP="00527A53">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sidR="00FF0FDD">
        <w:rPr>
          <w:rFonts w:ascii="Simplified Arabic" w:hAnsi="Simplified Arabic" w:cs="Simplified Arabic" w:hint="cs"/>
          <w:sz w:val="28"/>
          <w:szCs w:val="28"/>
          <w:rtl/>
          <w:lang w:bidi="ar-EG"/>
        </w:rPr>
        <w:t>8</w:t>
      </w:r>
      <w:r w:rsidRPr="00216813">
        <w:rPr>
          <w:rFonts w:ascii="Simplified Arabic" w:hAnsi="Simplified Arabic" w:cs="Simplified Arabic"/>
          <w:sz w:val="28"/>
          <w:szCs w:val="28"/>
          <w:rtl/>
          <w:lang w:bidi="ar-EG"/>
        </w:rPr>
        <w:t xml:space="preserve">) أن الحد الأقصي الفعلي لدرجة المسكن بلغ 31 درجة للزراع المتبنين مقابل 30 درجة للزراع الغير متبنين، بينما بلغ الحد الأدني الفعلي للزراع المتبنين 25 درجة في مقابل 24 درجة للزراع الغير متبنين بمتوسط حسابي قدره 29 درجة، وانحراف معياري قدره </w:t>
      </w:r>
      <w:r w:rsidR="00527A53">
        <w:rPr>
          <w:rFonts w:ascii="Simplified Arabic" w:hAnsi="Simplified Arabic" w:cs="Simplified Arabic" w:hint="cs"/>
          <w:sz w:val="28"/>
          <w:szCs w:val="28"/>
          <w:rtl/>
          <w:lang w:bidi="ar-EG"/>
        </w:rPr>
        <w:t>0.3</w:t>
      </w:r>
      <w:r w:rsidR="00FF0FDD">
        <w:rPr>
          <w:rFonts w:ascii="Simplified Arabic" w:hAnsi="Simplified Arabic" w:cs="Simplified Arabic" w:hint="cs"/>
          <w:sz w:val="28"/>
          <w:szCs w:val="28"/>
          <w:rtl/>
          <w:lang w:bidi="ar-EG"/>
        </w:rPr>
        <w:t xml:space="preserve"> </w:t>
      </w:r>
      <w:r w:rsidRPr="00216813">
        <w:rPr>
          <w:rFonts w:ascii="Simplified Arabic" w:hAnsi="Simplified Arabic" w:cs="Simplified Arabic"/>
          <w:sz w:val="28"/>
          <w:szCs w:val="28"/>
          <w:rtl/>
          <w:lang w:bidi="ar-EG"/>
        </w:rPr>
        <w:t>للزراع المتبنين في مقابل متوسط حسابي قدره 27 درجة وانحراف معياري قدره 1.75 للزراع الغير متبنين</w:t>
      </w:r>
      <w:r w:rsidR="00E25824">
        <w:rPr>
          <w:rFonts w:ascii="Simplified Arabic" w:hAnsi="Simplified Arabic" w:cs="Simplified Arabic" w:hint="cs"/>
          <w:sz w:val="28"/>
          <w:szCs w:val="28"/>
          <w:rtl/>
          <w:lang w:bidi="ar-EG"/>
        </w:rPr>
        <w:t>.</w:t>
      </w:r>
    </w:p>
    <w:p w:rsidR="00627B15" w:rsidRPr="00216813" w:rsidRDefault="00627B15" w:rsidP="005223DB">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المسكن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المسكن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المسكن</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223DB">
        <w:rPr>
          <w:rFonts w:ascii="Simplified Arabic" w:hAnsi="Simplified Arabic" w:cs="Simplified Arabic" w:hint="cs"/>
          <w:sz w:val="28"/>
          <w:szCs w:val="28"/>
          <w:rtl/>
          <w:lang w:bidi="ar-EG"/>
        </w:rPr>
        <w:t>8</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sidR="006B47D2">
        <w:rPr>
          <w:rFonts w:ascii="Simplified Arabic" w:hAnsi="Simplified Arabic" w:cs="Simplified Arabic" w:hint="cs"/>
          <w:sz w:val="28"/>
          <w:szCs w:val="28"/>
          <w:rtl/>
          <w:lang w:bidi="ar-EG"/>
        </w:rPr>
        <w:t>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6B47D2" w:rsidRPr="006B47D2">
        <w:rPr>
          <w:rFonts w:ascii="Simplified Arabic" w:hAnsi="Simplified Arabic" w:cs="Simplified Arabic" w:hint="cs"/>
          <w:sz w:val="28"/>
          <w:szCs w:val="28"/>
          <w:rtl/>
          <w:lang w:bidi="ar-EG"/>
        </w:rPr>
        <w:t>6.83</w:t>
      </w:r>
      <w:r>
        <w:rPr>
          <w:rFonts w:ascii="Simplified Arabic" w:hAnsi="Simplified Arabic" w:cs="Simplified Arabic" w:hint="cs"/>
          <w:sz w:val="28"/>
          <w:szCs w:val="28"/>
          <w:rtl/>
          <w:lang w:bidi="ar-EG"/>
        </w:rPr>
        <w:t xml:space="preserve"> وهي أ</w:t>
      </w:r>
      <w:r w:rsidR="006B47D2">
        <w:rPr>
          <w:rFonts w:ascii="Simplified Arabic" w:hAnsi="Simplified Arabic" w:cs="Simplified Arabic" w:hint="cs"/>
          <w:sz w:val="28"/>
          <w:szCs w:val="28"/>
          <w:rtl/>
          <w:lang w:bidi="ar-EG"/>
        </w:rPr>
        <w:t>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sidR="006B47D2">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6B47D2">
        <w:rPr>
          <w:rFonts w:ascii="Simplified Arabic" w:hAnsi="Simplified Arabic" w:cs="Simplified Arabic" w:hint="cs"/>
          <w:sz w:val="28"/>
          <w:szCs w:val="28"/>
          <w:rtl/>
          <w:lang w:bidi="ar-EG"/>
        </w:rPr>
        <w:t>المسكن</w:t>
      </w:r>
      <w:r>
        <w:rPr>
          <w:rFonts w:ascii="Simplified Arabic" w:hAnsi="Simplified Arabic" w:cs="Simplified Arabic" w:hint="cs"/>
          <w:sz w:val="28"/>
          <w:szCs w:val="28"/>
          <w:rtl/>
          <w:lang w:bidi="ar-EG"/>
        </w:rPr>
        <w:t xml:space="preserve">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006B47D2" w:rsidRPr="006B47D2">
        <w:rPr>
          <w:rFonts w:ascii="Simplified Arabic" w:hAnsi="Simplified Arabic" w:cs="Simplified Arabic" w:hint="cs"/>
          <w:sz w:val="28"/>
          <w:szCs w:val="28"/>
          <w:rtl/>
          <w:lang w:bidi="ar-EG"/>
        </w:rPr>
        <w:t xml:space="preserve"> </w:t>
      </w:r>
      <w:r w:rsidR="006B47D2">
        <w:rPr>
          <w:rFonts w:ascii="Simplified Arabic" w:hAnsi="Simplified Arabic" w:cs="Simplified Arabic" w:hint="cs"/>
          <w:sz w:val="28"/>
          <w:szCs w:val="28"/>
          <w:rtl/>
          <w:lang w:bidi="ar-EG"/>
        </w:rPr>
        <w:t xml:space="preserve">وأمكن قبول الفرض النظري القائل </w:t>
      </w:r>
      <w:r w:rsidR="006B47D2" w:rsidRPr="00932D0E">
        <w:rPr>
          <w:rFonts w:ascii="Simplified Arabic" w:hAnsi="Simplified Arabic" w:cs="Simplified Arabic"/>
          <w:sz w:val="28"/>
          <w:szCs w:val="28"/>
          <w:rtl/>
          <w:lang w:bidi="ar-EG"/>
        </w:rPr>
        <w:t>"</w:t>
      </w:r>
      <w:r w:rsidR="006B47D2" w:rsidRPr="00932D0E">
        <w:rPr>
          <w:rFonts w:ascii="Simplified Arabic" w:hAnsi="Simplified Arabic" w:cs="Simplified Arabic" w:hint="eastAsia"/>
          <w:sz w:val="28"/>
          <w:szCs w:val="28"/>
          <w:rtl/>
          <w:lang w:bidi="ar-EG"/>
        </w:rPr>
        <w:t>توجد</w:t>
      </w:r>
      <w:r w:rsidR="006B47D2" w:rsidRPr="00932D0E">
        <w:rPr>
          <w:rFonts w:ascii="Simplified Arabic" w:hAnsi="Simplified Arabic" w:cs="Simplified Arabic"/>
          <w:sz w:val="28"/>
          <w:szCs w:val="28"/>
          <w:rtl/>
          <w:lang w:bidi="ar-EG"/>
        </w:rPr>
        <w:t xml:space="preserve"> </w:t>
      </w:r>
      <w:r w:rsidR="006B47D2" w:rsidRPr="00932D0E">
        <w:rPr>
          <w:rFonts w:ascii="Simplified Arabic" w:hAnsi="Simplified Arabic" w:cs="Simplified Arabic" w:hint="eastAsia"/>
          <w:sz w:val="28"/>
          <w:szCs w:val="28"/>
          <w:rtl/>
          <w:lang w:bidi="ar-EG"/>
        </w:rPr>
        <w:t>فروق</w:t>
      </w:r>
      <w:r w:rsidR="006B47D2" w:rsidRPr="00932D0E">
        <w:rPr>
          <w:rFonts w:ascii="Simplified Arabic" w:hAnsi="Simplified Arabic" w:cs="Simplified Arabic"/>
          <w:sz w:val="28"/>
          <w:szCs w:val="28"/>
          <w:rtl/>
          <w:lang w:bidi="ar-EG"/>
        </w:rPr>
        <w:t xml:space="preserve"> </w:t>
      </w:r>
      <w:r w:rsidR="006B47D2" w:rsidRPr="00932D0E">
        <w:rPr>
          <w:rFonts w:ascii="Simplified Arabic" w:hAnsi="Simplified Arabic" w:cs="Simplified Arabic" w:hint="eastAsia"/>
          <w:sz w:val="28"/>
          <w:szCs w:val="28"/>
          <w:rtl/>
          <w:lang w:bidi="ar-EG"/>
        </w:rPr>
        <w:t>معنوية</w:t>
      </w:r>
      <w:r w:rsidR="006B47D2" w:rsidRPr="00932D0E">
        <w:rPr>
          <w:rFonts w:ascii="Simplified Arabic" w:hAnsi="Simplified Arabic" w:cs="Simplified Arabic"/>
          <w:sz w:val="28"/>
          <w:szCs w:val="28"/>
          <w:rtl/>
          <w:lang w:bidi="ar-EG"/>
        </w:rPr>
        <w:t xml:space="preserve"> </w:t>
      </w:r>
      <w:r w:rsidR="006B47D2" w:rsidRPr="00932D0E">
        <w:rPr>
          <w:rFonts w:ascii="Simplified Arabic" w:hAnsi="Simplified Arabic" w:cs="Simplified Arabic" w:hint="eastAsia"/>
          <w:sz w:val="28"/>
          <w:szCs w:val="28"/>
          <w:rtl/>
          <w:lang w:bidi="ar-EG"/>
        </w:rPr>
        <w:t>بين</w:t>
      </w:r>
      <w:r w:rsidR="006B47D2" w:rsidRPr="00932D0E">
        <w:rPr>
          <w:rFonts w:ascii="Simplified Arabic" w:hAnsi="Simplified Arabic" w:cs="Simplified Arabic"/>
          <w:sz w:val="28"/>
          <w:szCs w:val="28"/>
          <w:rtl/>
          <w:lang w:bidi="ar-EG"/>
        </w:rPr>
        <w:t xml:space="preserve"> </w:t>
      </w:r>
      <w:r w:rsidR="006B47D2">
        <w:rPr>
          <w:rFonts w:ascii="Simplified Arabic" w:hAnsi="Simplified Arabic" w:cs="Simplified Arabic" w:hint="cs"/>
          <w:sz w:val="28"/>
          <w:szCs w:val="28"/>
          <w:rtl/>
          <w:lang w:bidi="ar-EG"/>
        </w:rPr>
        <w:t>درجة المسكن لكل من</w:t>
      </w:r>
      <w:r w:rsidR="006B47D2" w:rsidRPr="00B719E4">
        <w:rPr>
          <w:rFonts w:ascii="Simplified Arabic" w:hAnsi="Simplified Arabic" w:cs="Simplified Arabic" w:hint="cs"/>
          <w:sz w:val="28"/>
          <w:szCs w:val="28"/>
          <w:rtl/>
          <w:lang w:bidi="ar-EG"/>
        </w:rPr>
        <w:t xml:space="preserve"> </w:t>
      </w:r>
      <w:r w:rsidR="006B47D2">
        <w:rPr>
          <w:rFonts w:ascii="Simplified Arabic" w:hAnsi="Simplified Arabic" w:cs="Simplified Arabic" w:hint="cs"/>
          <w:sz w:val="28"/>
          <w:szCs w:val="28"/>
          <w:rtl/>
          <w:lang w:bidi="ar-EG"/>
        </w:rPr>
        <w:t>الزراع</w:t>
      </w:r>
      <w:r w:rsidR="006B47D2" w:rsidRPr="00932D0E">
        <w:rPr>
          <w:rFonts w:ascii="Simplified Arabic" w:hAnsi="Simplified Arabic" w:cs="Simplified Arabic"/>
          <w:sz w:val="28"/>
          <w:szCs w:val="28"/>
          <w:rtl/>
          <w:lang w:bidi="ar-EG"/>
        </w:rPr>
        <w:t xml:space="preserve"> </w:t>
      </w:r>
      <w:r w:rsidR="006B47D2">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006B47D2">
        <w:rPr>
          <w:rFonts w:ascii="Simplified Arabic" w:hAnsi="Simplified Arabic" w:cs="Simplified Arabic"/>
          <w:sz w:val="28"/>
          <w:szCs w:val="28"/>
          <w:rtl/>
          <w:lang w:bidi="ar-EG"/>
        </w:rPr>
        <w:t>"</w:t>
      </w:r>
      <w:r w:rsidR="006B47D2">
        <w:rPr>
          <w:rFonts w:ascii="Simplified Arabic" w:hAnsi="Simplified Arabic" w:cs="Simplified Arabic" w:hint="cs"/>
          <w:sz w:val="28"/>
          <w:szCs w:val="28"/>
          <w:rtl/>
          <w:lang w:bidi="ar-EG"/>
        </w:rPr>
        <w:t>، وهو ما يؤكد علي الآثار الاجتماعية والاقتصادية المترتبة علي تبني الزراع لاساليب الري المستحدثة</w:t>
      </w:r>
      <w:r w:rsidR="006B47D2" w:rsidRPr="00932D0E">
        <w:rPr>
          <w:rFonts w:ascii="Simplified Arabic" w:hAnsi="Simplified Arabic" w:cs="Simplified Arabic" w:hint="cs"/>
          <w:sz w:val="28"/>
          <w:szCs w:val="28"/>
          <w:rtl/>
          <w:lang w:bidi="ar-EG"/>
        </w:rPr>
        <w:t>.</w:t>
      </w:r>
    </w:p>
    <w:p w:rsidR="00106CA2" w:rsidRPr="00106CA2" w:rsidRDefault="00106CA2" w:rsidP="00D9605A">
      <w:pPr>
        <w:pStyle w:val="ListParagraph"/>
        <w:bidi/>
        <w:spacing w:after="0" w:line="240" w:lineRule="auto"/>
        <w:ind w:left="397"/>
        <w:rPr>
          <w:rFonts w:ascii="Simplified Arabic" w:hAnsi="Simplified Arabic" w:cs="Simplified Arabic"/>
          <w:sz w:val="28"/>
          <w:szCs w:val="28"/>
          <w:rtl/>
          <w:lang w:bidi="ar-EG"/>
        </w:rPr>
      </w:pPr>
      <w:r w:rsidRPr="00106CA2">
        <w:rPr>
          <w:rFonts w:ascii="Simplified Arabic" w:hAnsi="Simplified Arabic" w:cs="Simplified Arabic"/>
          <w:sz w:val="28"/>
          <w:szCs w:val="28"/>
          <w:rtl/>
          <w:lang w:bidi="ar-EG"/>
        </w:rPr>
        <w:t>جدول رقم (8) نتائج اختبار (ت) للفرق بين متوسط درجات الزراع المتبنين والغير متبنين لأساليب الري المستحدثة فيما يتعلق متغير درجة المسكن</w:t>
      </w:r>
    </w:p>
    <w:tbl>
      <w:tblPr>
        <w:tblStyle w:val="TableGrid"/>
        <w:bidiVisual/>
        <w:tblW w:w="0" w:type="auto"/>
        <w:jc w:val="center"/>
        <w:tblInd w:w="-343" w:type="dxa"/>
        <w:tblLook w:val="04A0" w:firstRow="1" w:lastRow="0" w:firstColumn="1" w:lastColumn="0" w:noHBand="0" w:noVBand="1"/>
      </w:tblPr>
      <w:tblGrid>
        <w:gridCol w:w="426"/>
        <w:gridCol w:w="1072"/>
        <w:gridCol w:w="1749"/>
        <w:gridCol w:w="643"/>
        <w:gridCol w:w="927"/>
        <w:gridCol w:w="1019"/>
        <w:gridCol w:w="862"/>
        <w:gridCol w:w="1049"/>
        <w:gridCol w:w="1118"/>
      </w:tblGrid>
      <w:tr w:rsidR="00106CA2" w:rsidRPr="00D9605A" w:rsidTr="00E24671">
        <w:trPr>
          <w:trHeight w:val="20"/>
          <w:jc w:val="center"/>
        </w:trPr>
        <w:tc>
          <w:tcPr>
            <w:tcW w:w="426"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م</w:t>
            </w:r>
          </w:p>
        </w:tc>
        <w:tc>
          <w:tcPr>
            <w:tcW w:w="1072"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اسم المتغير</w:t>
            </w:r>
          </w:p>
        </w:tc>
        <w:tc>
          <w:tcPr>
            <w:tcW w:w="1749"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النوع</w:t>
            </w:r>
          </w:p>
        </w:tc>
        <w:tc>
          <w:tcPr>
            <w:tcW w:w="643"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العدد</w:t>
            </w:r>
          </w:p>
        </w:tc>
        <w:tc>
          <w:tcPr>
            <w:tcW w:w="927"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المتوسط الحسابي</w:t>
            </w:r>
          </w:p>
        </w:tc>
        <w:tc>
          <w:tcPr>
            <w:tcW w:w="1019"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الإنحراف المعياري</w:t>
            </w:r>
          </w:p>
        </w:tc>
        <w:tc>
          <w:tcPr>
            <w:tcW w:w="862"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قيمة ت</w:t>
            </w:r>
          </w:p>
        </w:tc>
        <w:tc>
          <w:tcPr>
            <w:tcW w:w="1049"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القيمة الإحتمالية</w:t>
            </w:r>
          </w:p>
        </w:tc>
        <w:tc>
          <w:tcPr>
            <w:tcW w:w="1118"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الدلالة الإحصائية</w:t>
            </w:r>
          </w:p>
        </w:tc>
      </w:tr>
      <w:tr w:rsidR="00106CA2" w:rsidRPr="00D9605A" w:rsidTr="00E24671">
        <w:trPr>
          <w:trHeight w:val="20"/>
          <w:jc w:val="center"/>
        </w:trPr>
        <w:tc>
          <w:tcPr>
            <w:tcW w:w="426" w:type="dxa"/>
            <w:vMerge w:val="restart"/>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6</w:t>
            </w:r>
          </w:p>
        </w:tc>
        <w:tc>
          <w:tcPr>
            <w:tcW w:w="1072" w:type="dxa"/>
            <w:vMerge w:val="restart"/>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 xml:space="preserve">درجة </w:t>
            </w:r>
            <w:r w:rsidRPr="00D9605A">
              <w:rPr>
                <w:rFonts w:ascii="Simplified Arabic" w:hAnsi="Simplified Arabic" w:cs="Simplified Arabic"/>
                <w:sz w:val="24"/>
                <w:szCs w:val="24"/>
                <w:rtl/>
                <w:lang w:bidi="ar-EG"/>
              </w:rPr>
              <w:lastRenderedPageBreak/>
              <w:t>المسكن</w:t>
            </w:r>
          </w:p>
        </w:tc>
        <w:tc>
          <w:tcPr>
            <w:tcW w:w="1749"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lastRenderedPageBreak/>
              <w:t>الزراع المتبنين</w:t>
            </w:r>
          </w:p>
        </w:tc>
        <w:tc>
          <w:tcPr>
            <w:tcW w:w="643"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78</w:t>
            </w:r>
          </w:p>
        </w:tc>
        <w:tc>
          <w:tcPr>
            <w:tcW w:w="927"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29.00</w:t>
            </w:r>
          </w:p>
        </w:tc>
        <w:tc>
          <w:tcPr>
            <w:tcW w:w="1019" w:type="dxa"/>
            <w:vAlign w:val="center"/>
          </w:tcPr>
          <w:p w:rsidR="00106CA2" w:rsidRPr="00D9605A" w:rsidRDefault="00106CA2" w:rsidP="00527A53">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0.</w:t>
            </w:r>
            <w:r w:rsidR="00527A53">
              <w:rPr>
                <w:rFonts w:ascii="Simplified Arabic" w:hAnsi="Simplified Arabic" w:cs="Simplified Arabic" w:hint="cs"/>
                <w:sz w:val="24"/>
                <w:szCs w:val="24"/>
                <w:rtl/>
                <w:lang w:bidi="ar-EG"/>
              </w:rPr>
              <w:t>3</w:t>
            </w:r>
          </w:p>
        </w:tc>
        <w:tc>
          <w:tcPr>
            <w:tcW w:w="862" w:type="dxa"/>
            <w:vMerge w:val="restart"/>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6.83</w:t>
            </w:r>
          </w:p>
        </w:tc>
        <w:tc>
          <w:tcPr>
            <w:tcW w:w="1049" w:type="dxa"/>
            <w:vMerge w:val="restart"/>
            <w:vAlign w:val="center"/>
          </w:tcPr>
          <w:p w:rsidR="00106CA2" w:rsidRPr="00D9605A" w:rsidRDefault="00106CA2" w:rsidP="007F6C79">
            <w:pPr>
              <w:jc w:val="center"/>
              <w:rPr>
                <w:rFonts w:ascii="Simplified Arabic" w:hAnsi="Simplified Arabic" w:cs="Simplified Arabic"/>
                <w:sz w:val="24"/>
                <w:szCs w:val="24"/>
              </w:rPr>
            </w:pPr>
            <w:r w:rsidRPr="00D9605A">
              <w:rPr>
                <w:rFonts w:ascii="Simplified Arabic" w:hAnsi="Simplified Arabic" w:cs="Simplified Arabic"/>
                <w:sz w:val="24"/>
                <w:szCs w:val="24"/>
                <w:rtl/>
                <w:lang w:bidi="ar-EG"/>
              </w:rPr>
              <w:t>0.000</w:t>
            </w:r>
          </w:p>
        </w:tc>
        <w:tc>
          <w:tcPr>
            <w:tcW w:w="1118" w:type="dxa"/>
            <w:vMerge w:val="restart"/>
            <w:vAlign w:val="center"/>
          </w:tcPr>
          <w:p w:rsidR="00106CA2" w:rsidRPr="00D9605A" w:rsidRDefault="00106CA2" w:rsidP="007F6C79">
            <w:pPr>
              <w:jc w:val="center"/>
              <w:rPr>
                <w:rFonts w:ascii="Simplified Arabic" w:hAnsi="Simplified Arabic" w:cs="Simplified Arabic"/>
                <w:sz w:val="24"/>
                <w:szCs w:val="24"/>
              </w:rPr>
            </w:pPr>
            <w:r w:rsidRPr="00D9605A">
              <w:rPr>
                <w:rFonts w:ascii="Simplified Arabic" w:hAnsi="Simplified Arabic" w:cs="Simplified Arabic"/>
                <w:sz w:val="24"/>
                <w:szCs w:val="24"/>
                <w:rtl/>
                <w:lang w:bidi="ar-EG"/>
              </w:rPr>
              <w:t xml:space="preserve">دال </w:t>
            </w:r>
            <w:r w:rsidRPr="00D9605A">
              <w:rPr>
                <w:rFonts w:ascii="Simplified Arabic" w:hAnsi="Simplified Arabic" w:cs="Simplified Arabic"/>
                <w:sz w:val="24"/>
                <w:szCs w:val="24"/>
                <w:rtl/>
                <w:lang w:bidi="ar-EG"/>
              </w:rPr>
              <w:lastRenderedPageBreak/>
              <w:t>إحصائياً</w:t>
            </w:r>
          </w:p>
        </w:tc>
      </w:tr>
      <w:tr w:rsidR="00106CA2" w:rsidRPr="00D9605A" w:rsidTr="00E24671">
        <w:trPr>
          <w:trHeight w:val="20"/>
          <w:jc w:val="center"/>
        </w:trPr>
        <w:tc>
          <w:tcPr>
            <w:tcW w:w="426"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1072"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1749"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الزراع الغير متبنين</w:t>
            </w:r>
          </w:p>
        </w:tc>
        <w:tc>
          <w:tcPr>
            <w:tcW w:w="643"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36</w:t>
            </w:r>
          </w:p>
        </w:tc>
        <w:tc>
          <w:tcPr>
            <w:tcW w:w="927"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27.00</w:t>
            </w:r>
          </w:p>
        </w:tc>
        <w:tc>
          <w:tcPr>
            <w:tcW w:w="1019" w:type="dxa"/>
            <w:vAlign w:val="center"/>
          </w:tcPr>
          <w:p w:rsidR="00106CA2" w:rsidRPr="00D9605A" w:rsidRDefault="00106CA2" w:rsidP="007F6C79">
            <w:pPr>
              <w:jc w:val="center"/>
              <w:rPr>
                <w:rFonts w:ascii="Simplified Arabic" w:hAnsi="Simplified Arabic" w:cs="Simplified Arabic"/>
                <w:sz w:val="24"/>
                <w:szCs w:val="24"/>
                <w:rtl/>
                <w:lang w:bidi="ar-EG"/>
              </w:rPr>
            </w:pPr>
            <w:r w:rsidRPr="00D9605A">
              <w:rPr>
                <w:rFonts w:ascii="Simplified Arabic" w:hAnsi="Simplified Arabic" w:cs="Simplified Arabic"/>
                <w:sz w:val="24"/>
                <w:szCs w:val="24"/>
                <w:rtl/>
                <w:lang w:bidi="ar-EG"/>
              </w:rPr>
              <w:t>1.75</w:t>
            </w:r>
          </w:p>
        </w:tc>
        <w:tc>
          <w:tcPr>
            <w:tcW w:w="862"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1049"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c>
          <w:tcPr>
            <w:tcW w:w="1118" w:type="dxa"/>
            <w:vMerge/>
            <w:vAlign w:val="center"/>
          </w:tcPr>
          <w:p w:rsidR="00106CA2" w:rsidRPr="00D9605A" w:rsidRDefault="00106CA2" w:rsidP="007F6C79">
            <w:pPr>
              <w:jc w:val="center"/>
              <w:rPr>
                <w:rFonts w:ascii="Simplified Arabic" w:hAnsi="Simplified Arabic" w:cs="Simplified Arabic"/>
                <w:sz w:val="24"/>
                <w:szCs w:val="24"/>
                <w:rtl/>
                <w:lang w:bidi="ar-EG"/>
              </w:rPr>
            </w:pPr>
          </w:p>
        </w:tc>
      </w:tr>
    </w:tbl>
    <w:p w:rsidR="00106CA2" w:rsidRPr="005223DB" w:rsidRDefault="00106CA2" w:rsidP="005223DB">
      <w:pPr>
        <w:spacing w:after="0" w:line="240" w:lineRule="auto"/>
        <w:rPr>
          <w:rFonts w:ascii="Simplified Arabic" w:hAnsi="Simplified Arabic" w:cs="Simplified Arabic"/>
          <w:sz w:val="28"/>
          <w:szCs w:val="28"/>
          <w:rtl/>
          <w:lang w:bidi="ar-EG"/>
        </w:rPr>
      </w:pPr>
      <w:r w:rsidRPr="005223DB">
        <w:rPr>
          <w:rFonts w:ascii="Simplified Arabic" w:hAnsi="Simplified Arabic" w:cs="Simplified Arabic"/>
          <w:sz w:val="28"/>
          <w:szCs w:val="28"/>
          <w:rtl/>
          <w:lang w:bidi="ar-EG"/>
        </w:rPr>
        <w:lastRenderedPageBreak/>
        <w:t>المصدر: استمارة استبيان.</w:t>
      </w:r>
    </w:p>
    <w:p w:rsidR="00216813" w:rsidRPr="00FF0FDD" w:rsidRDefault="00216813" w:rsidP="00FF0FDD">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الطموح</w:t>
      </w:r>
    </w:p>
    <w:p w:rsidR="00216813" w:rsidRDefault="00216813" w:rsidP="00E25824">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sidR="00FF0FDD">
        <w:rPr>
          <w:rFonts w:ascii="Simplified Arabic" w:hAnsi="Simplified Arabic" w:cs="Simplified Arabic" w:hint="cs"/>
          <w:sz w:val="28"/>
          <w:szCs w:val="28"/>
          <w:rtl/>
          <w:lang w:bidi="ar-EG"/>
        </w:rPr>
        <w:t>9</w:t>
      </w:r>
      <w:r w:rsidRPr="00216813">
        <w:rPr>
          <w:rFonts w:ascii="Simplified Arabic" w:hAnsi="Simplified Arabic" w:cs="Simplified Arabic"/>
          <w:sz w:val="28"/>
          <w:szCs w:val="28"/>
          <w:rtl/>
          <w:lang w:bidi="ar-EG"/>
        </w:rPr>
        <w:t>) أن الحد الأقصي الفعلي لدرجة الطموح متساوي للزراع المتبنين والغير متبنين حيث بلغ 15 درجة لكل منهما، بينما بلغ الحد الأدني الفعلي للزراع المتبنين وغير المتبنين 7 درجات بمتوسط حسابي قدره 12.14 درجة، وانحراف معياري قدره 2.51 للزراع المتبنين في مقابل متوسط حسابي قدره 13.83 درجة وانحراف معياري قدره 1.23 للزراع الغير متبنين</w:t>
      </w:r>
      <w:r w:rsidR="00E25824">
        <w:rPr>
          <w:rFonts w:ascii="Simplified Arabic" w:hAnsi="Simplified Arabic" w:cs="Simplified Arabic" w:hint="cs"/>
          <w:sz w:val="28"/>
          <w:szCs w:val="28"/>
          <w:rtl/>
          <w:lang w:bidi="ar-EG"/>
        </w:rPr>
        <w:t>.</w:t>
      </w:r>
    </w:p>
    <w:p w:rsidR="006B47D2" w:rsidRPr="00216813" w:rsidRDefault="006B47D2" w:rsidP="005223DB">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w:t>
      </w:r>
      <w:r w:rsidR="005D7760">
        <w:rPr>
          <w:rFonts w:ascii="Simplified Arabic" w:hAnsi="Simplified Arabic" w:cs="Simplified Arabic" w:hint="cs"/>
          <w:sz w:val="28"/>
          <w:szCs w:val="28"/>
          <w:rtl/>
          <w:lang w:bidi="ar-EG"/>
        </w:rPr>
        <w:t>الطموح</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5D7760">
        <w:rPr>
          <w:rFonts w:ascii="Simplified Arabic" w:hAnsi="Simplified Arabic" w:cs="Simplified Arabic" w:hint="cs"/>
          <w:sz w:val="28"/>
          <w:szCs w:val="28"/>
          <w:rtl/>
          <w:lang w:bidi="ar-EG"/>
        </w:rPr>
        <w:t>الطموح</w:t>
      </w:r>
      <w:r>
        <w:rPr>
          <w:rFonts w:ascii="Simplified Arabic" w:hAnsi="Simplified Arabic" w:cs="Simplified Arabic" w:hint="cs"/>
          <w:sz w:val="28"/>
          <w:szCs w:val="28"/>
          <w:rtl/>
          <w:lang w:bidi="ar-EG"/>
        </w:rPr>
        <w:t xml:space="preserve">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المسكن</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223DB">
        <w:rPr>
          <w:rFonts w:ascii="Simplified Arabic" w:hAnsi="Simplified Arabic" w:cs="Simplified Arabic" w:hint="cs"/>
          <w:sz w:val="28"/>
          <w:szCs w:val="28"/>
          <w:rtl/>
          <w:lang w:bidi="ar-EG"/>
        </w:rPr>
        <w:t>9</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sidR="005223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5D7760">
        <w:rPr>
          <w:rFonts w:ascii="Simplified Arabic" w:hAnsi="Simplified Arabic" w:cs="Simplified Arabic" w:hint="cs"/>
          <w:sz w:val="28"/>
          <w:szCs w:val="28"/>
          <w:rtl/>
          <w:lang w:bidi="ar-EG"/>
        </w:rPr>
        <w:t>4.82</w:t>
      </w:r>
      <w:r>
        <w:rPr>
          <w:rFonts w:ascii="Simplified Arabic" w:hAnsi="Simplified Arabic" w:cs="Simplified Arabic" w:hint="cs"/>
          <w:sz w:val="28"/>
          <w:szCs w:val="28"/>
          <w:rtl/>
          <w:lang w:bidi="ar-EG"/>
        </w:rPr>
        <w:t xml:space="preserve">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5D7760">
        <w:rPr>
          <w:rFonts w:ascii="Simplified Arabic" w:hAnsi="Simplified Arabic" w:cs="Simplified Arabic" w:hint="cs"/>
          <w:sz w:val="28"/>
          <w:szCs w:val="28"/>
          <w:rtl/>
          <w:lang w:bidi="ar-EG"/>
        </w:rPr>
        <w:t>الطموح</w:t>
      </w:r>
      <w:r>
        <w:rPr>
          <w:rFonts w:ascii="Simplified Arabic" w:hAnsi="Simplified Arabic" w:cs="Simplified Arabic" w:hint="cs"/>
          <w:sz w:val="28"/>
          <w:szCs w:val="28"/>
          <w:rtl/>
          <w:lang w:bidi="ar-EG"/>
        </w:rPr>
        <w:t xml:space="preserve">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005D7760">
        <w:rPr>
          <w:rFonts w:ascii="Simplified Arabic" w:hAnsi="Simplified Arabic" w:cs="Simplified Arabic" w:hint="cs"/>
          <w:sz w:val="28"/>
          <w:szCs w:val="28"/>
          <w:rtl/>
          <w:lang w:bidi="ar-EG"/>
        </w:rPr>
        <w:t>الطموح</w:t>
      </w:r>
      <w:r>
        <w:rPr>
          <w:rFonts w:ascii="Simplified Arabic" w:hAnsi="Simplified Arabic" w:cs="Simplified Arabic" w:hint="cs"/>
          <w:sz w:val="28"/>
          <w:szCs w:val="28"/>
          <w:rtl/>
          <w:lang w:bidi="ar-EG"/>
        </w:rPr>
        <w:t xml:space="preserve">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وهو ما يؤكد علي </w:t>
      </w:r>
      <w:r w:rsidR="005D7760">
        <w:rPr>
          <w:rFonts w:ascii="Simplified Arabic" w:hAnsi="Simplified Arabic" w:cs="Simplified Arabic" w:hint="cs"/>
          <w:sz w:val="28"/>
          <w:szCs w:val="28"/>
          <w:rtl/>
          <w:lang w:bidi="ar-EG"/>
        </w:rPr>
        <w:t>العلاقة الطردية بين درجة التبني ودرجة الطموح وفقا لما أوضحت الدراسات السابقة المتعلقة بمعدل التبني</w:t>
      </w:r>
      <w:r w:rsidRPr="00932D0E">
        <w:rPr>
          <w:rFonts w:ascii="Simplified Arabic" w:hAnsi="Simplified Arabic" w:cs="Simplified Arabic" w:hint="cs"/>
          <w:sz w:val="28"/>
          <w:szCs w:val="28"/>
          <w:rtl/>
          <w:lang w:bidi="ar-EG"/>
        </w:rPr>
        <w:t>.</w:t>
      </w:r>
    </w:p>
    <w:p w:rsidR="00E52328" w:rsidRPr="00E52328" w:rsidRDefault="00E52328" w:rsidP="00E52328">
      <w:pPr>
        <w:spacing w:after="0" w:line="240" w:lineRule="auto"/>
        <w:jc w:val="center"/>
        <w:rPr>
          <w:rFonts w:ascii="Simplified Arabic" w:hAnsi="Simplified Arabic" w:cs="Simplified Arabic"/>
          <w:sz w:val="28"/>
          <w:szCs w:val="28"/>
          <w:rtl/>
          <w:lang w:bidi="ar-EG"/>
        </w:rPr>
      </w:pPr>
      <w:r w:rsidRPr="00E52328">
        <w:rPr>
          <w:rFonts w:ascii="Simplified Arabic" w:hAnsi="Simplified Arabic" w:cs="Simplified Arabic"/>
          <w:sz w:val="28"/>
          <w:szCs w:val="28"/>
          <w:rtl/>
          <w:lang w:bidi="ar-EG"/>
        </w:rPr>
        <w:t>جدول رقم (</w:t>
      </w:r>
      <w:r w:rsidRPr="00E52328">
        <w:rPr>
          <w:rFonts w:ascii="Simplified Arabic" w:hAnsi="Simplified Arabic" w:cs="Simplified Arabic" w:hint="cs"/>
          <w:sz w:val="28"/>
          <w:szCs w:val="28"/>
          <w:rtl/>
          <w:lang w:bidi="ar-EG"/>
        </w:rPr>
        <w:t>9</w:t>
      </w:r>
      <w:r w:rsidRPr="00E52328">
        <w:rPr>
          <w:rFonts w:ascii="Simplified Arabic" w:hAnsi="Simplified Arabic" w:cs="Simplified Arabic"/>
          <w:sz w:val="28"/>
          <w:szCs w:val="28"/>
          <w:rtl/>
          <w:lang w:bidi="ar-EG"/>
        </w:rPr>
        <w:t>) نتائج اختبار (ت) للفرق بين متوسط درجات الزراع المتبنين والغير متبنين لأساليب الري المستحدثة فيما يتعلق بمتغير درجة الطموح</w:t>
      </w:r>
    </w:p>
    <w:tbl>
      <w:tblPr>
        <w:tblStyle w:val="TableGrid"/>
        <w:bidiVisual/>
        <w:tblW w:w="0" w:type="auto"/>
        <w:jc w:val="center"/>
        <w:tblInd w:w="-343" w:type="dxa"/>
        <w:tblLook w:val="04A0" w:firstRow="1" w:lastRow="0" w:firstColumn="1" w:lastColumn="0" w:noHBand="0" w:noVBand="1"/>
      </w:tblPr>
      <w:tblGrid>
        <w:gridCol w:w="422"/>
        <w:gridCol w:w="934"/>
        <w:gridCol w:w="1818"/>
        <w:gridCol w:w="642"/>
        <w:gridCol w:w="927"/>
        <w:gridCol w:w="1017"/>
        <w:gridCol w:w="938"/>
        <w:gridCol w:w="1049"/>
        <w:gridCol w:w="1118"/>
      </w:tblGrid>
      <w:tr w:rsidR="00E52328" w:rsidRPr="00573396" w:rsidTr="00E24671">
        <w:trPr>
          <w:trHeight w:val="20"/>
          <w:jc w:val="center"/>
        </w:trPr>
        <w:tc>
          <w:tcPr>
            <w:tcW w:w="422"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م</w:t>
            </w:r>
          </w:p>
        </w:tc>
        <w:tc>
          <w:tcPr>
            <w:tcW w:w="934"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اسم المتغير</w:t>
            </w:r>
          </w:p>
        </w:tc>
        <w:tc>
          <w:tcPr>
            <w:tcW w:w="1818"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النوع</w:t>
            </w:r>
          </w:p>
        </w:tc>
        <w:tc>
          <w:tcPr>
            <w:tcW w:w="642"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العدد</w:t>
            </w:r>
          </w:p>
        </w:tc>
        <w:tc>
          <w:tcPr>
            <w:tcW w:w="927"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المتوسط الحسابي</w:t>
            </w:r>
          </w:p>
        </w:tc>
        <w:tc>
          <w:tcPr>
            <w:tcW w:w="1017"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الإنحراف المعياري</w:t>
            </w:r>
          </w:p>
        </w:tc>
        <w:tc>
          <w:tcPr>
            <w:tcW w:w="938"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قيمة ت</w:t>
            </w:r>
          </w:p>
        </w:tc>
        <w:tc>
          <w:tcPr>
            <w:tcW w:w="1049"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القيمة الإحتمالية</w:t>
            </w:r>
          </w:p>
        </w:tc>
        <w:tc>
          <w:tcPr>
            <w:tcW w:w="1118"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الدلالة الإحصائية</w:t>
            </w:r>
          </w:p>
        </w:tc>
      </w:tr>
      <w:tr w:rsidR="00E52328" w:rsidRPr="00573396" w:rsidTr="00E24671">
        <w:trPr>
          <w:trHeight w:val="20"/>
          <w:jc w:val="center"/>
        </w:trPr>
        <w:tc>
          <w:tcPr>
            <w:tcW w:w="422" w:type="dxa"/>
            <w:vMerge w:val="restart"/>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7</w:t>
            </w:r>
          </w:p>
        </w:tc>
        <w:tc>
          <w:tcPr>
            <w:tcW w:w="934" w:type="dxa"/>
            <w:vMerge w:val="restart"/>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درجة الطموح</w:t>
            </w:r>
          </w:p>
        </w:tc>
        <w:tc>
          <w:tcPr>
            <w:tcW w:w="1818"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الزراع المتبنين</w:t>
            </w:r>
          </w:p>
        </w:tc>
        <w:tc>
          <w:tcPr>
            <w:tcW w:w="642"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78</w:t>
            </w:r>
          </w:p>
        </w:tc>
        <w:tc>
          <w:tcPr>
            <w:tcW w:w="927"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12.14</w:t>
            </w:r>
          </w:p>
        </w:tc>
        <w:tc>
          <w:tcPr>
            <w:tcW w:w="1017"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2.51</w:t>
            </w:r>
          </w:p>
        </w:tc>
        <w:tc>
          <w:tcPr>
            <w:tcW w:w="938" w:type="dxa"/>
            <w:vMerge w:val="restart"/>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-4.82</w:t>
            </w:r>
          </w:p>
        </w:tc>
        <w:tc>
          <w:tcPr>
            <w:tcW w:w="1049" w:type="dxa"/>
            <w:vMerge w:val="restart"/>
            <w:vAlign w:val="center"/>
          </w:tcPr>
          <w:p w:rsidR="00E52328" w:rsidRPr="00573396" w:rsidRDefault="00E52328" w:rsidP="007F6C79">
            <w:pPr>
              <w:jc w:val="center"/>
              <w:rPr>
                <w:rFonts w:ascii="Simplified Arabic" w:hAnsi="Simplified Arabic" w:cs="Simplified Arabic"/>
                <w:sz w:val="26"/>
                <w:szCs w:val="26"/>
              </w:rPr>
            </w:pPr>
            <w:r w:rsidRPr="00573396">
              <w:rPr>
                <w:rFonts w:ascii="Simplified Arabic" w:hAnsi="Simplified Arabic" w:cs="Simplified Arabic"/>
                <w:sz w:val="26"/>
                <w:szCs w:val="26"/>
                <w:rtl/>
                <w:lang w:bidi="ar-EG"/>
              </w:rPr>
              <w:t>0.000</w:t>
            </w:r>
          </w:p>
        </w:tc>
        <w:tc>
          <w:tcPr>
            <w:tcW w:w="1118" w:type="dxa"/>
            <w:vMerge w:val="restart"/>
            <w:vAlign w:val="center"/>
          </w:tcPr>
          <w:p w:rsidR="00E52328" w:rsidRPr="00573396" w:rsidRDefault="00E52328" w:rsidP="007F6C79">
            <w:pPr>
              <w:jc w:val="center"/>
              <w:rPr>
                <w:rFonts w:ascii="Simplified Arabic" w:hAnsi="Simplified Arabic" w:cs="Simplified Arabic"/>
                <w:sz w:val="26"/>
                <w:szCs w:val="26"/>
              </w:rPr>
            </w:pPr>
            <w:r w:rsidRPr="00573396">
              <w:rPr>
                <w:rFonts w:ascii="Simplified Arabic" w:hAnsi="Simplified Arabic" w:cs="Simplified Arabic"/>
                <w:sz w:val="26"/>
                <w:szCs w:val="26"/>
                <w:rtl/>
                <w:lang w:bidi="ar-EG"/>
              </w:rPr>
              <w:t>دال إحصائياً</w:t>
            </w:r>
          </w:p>
        </w:tc>
      </w:tr>
      <w:tr w:rsidR="00E52328" w:rsidRPr="00573396" w:rsidTr="00E24671">
        <w:trPr>
          <w:trHeight w:val="20"/>
          <w:jc w:val="center"/>
        </w:trPr>
        <w:tc>
          <w:tcPr>
            <w:tcW w:w="422" w:type="dxa"/>
            <w:vMerge/>
            <w:vAlign w:val="center"/>
          </w:tcPr>
          <w:p w:rsidR="00E52328" w:rsidRPr="00573396" w:rsidRDefault="00E52328" w:rsidP="007F6C79">
            <w:pPr>
              <w:jc w:val="center"/>
              <w:rPr>
                <w:rFonts w:ascii="Simplified Arabic" w:hAnsi="Simplified Arabic" w:cs="Simplified Arabic"/>
                <w:sz w:val="26"/>
                <w:szCs w:val="26"/>
                <w:rtl/>
                <w:lang w:bidi="ar-EG"/>
              </w:rPr>
            </w:pPr>
          </w:p>
        </w:tc>
        <w:tc>
          <w:tcPr>
            <w:tcW w:w="934" w:type="dxa"/>
            <w:vMerge/>
            <w:vAlign w:val="center"/>
          </w:tcPr>
          <w:p w:rsidR="00E52328" w:rsidRPr="00573396" w:rsidRDefault="00E52328" w:rsidP="007F6C79">
            <w:pPr>
              <w:jc w:val="center"/>
              <w:rPr>
                <w:rFonts w:ascii="Simplified Arabic" w:hAnsi="Simplified Arabic" w:cs="Simplified Arabic"/>
                <w:sz w:val="26"/>
                <w:szCs w:val="26"/>
                <w:rtl/>
                <w:lang w:bidi="ar-EG"/>
              </w:rPr>
            </w:pPr>
          </w:p>
        </w:tc>
        <w:tc>
          <w:tcPr>
            <w:tcW w:w="1818"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الزراع الغير متبنين</w:t>
            </w:r>
          </w:p>
        </w:tc>
        <w:tc>
          <w:tcPr>
            <w:tcW w:w="642"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36</w:t>
            </w:r>
          </w:p>
        </w:tc>
        <w:tc>
          <w:tcPr>
            <w:tcW w:w="927"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13.83</w:t>
            </w:r>
          </w:p>
        </w:tc>
        <w:tc>
          <w:tcPr>
            <w:tcW w:w="1017" w:type="dxa"/>
            <w:vAlign w:val="center"/>
          </w:tcPr>
          <w:p w:rsidR="00E52328" w:rsidRPr="00573396" w:rsidRDefault="00E52328" w:rsidP="007F6C79">
            <w:pPr>
              <w:jc w:val="center"/>
              <w:rPr>
                <w:rFonts w:ascii="Simplified Arabic" w:hAnsi="Simplified Arabic" w:cs="Simplified Arabic"/>
                <w:sz w:val="26"/>
                <w:szCs w:val="26"/>
                <w:rtl/>
                <w:lang w:bidi="ar-EG"/>
              </w:rPr>
            </w:pPr>
            <w:r w:rsidRPr="00573396">
              <w:rPr>
                <w:rFonts w:ascii="Simplified Arabic" w:hAnsi="Simplified Arabic" w:cs="Simplified Arabic"/>
                <w:sz w:val="26"/>
                <w:szCs w:val="26"/>
                <w:rtl/>
                <w:lang w:bidi="ar-EG"/>
              </w:rPr>
              <w:t>1.23</w:t>
            </w:r>
          </w:p>
        </w:tc>
        <w:tc>
          <w:tcPr>
            <w:tcW w:w="938" w:type="dxa"/>
            <w:vMerge/>
            <w:vAlign w:val="center"/>
          </w:tcPr>
          <w:p w:rsidR="00E52328" w:rsidRPr="00573396" w:rsidRDefault="00E52328" w:rsidP="007F6C79">
            <w:pPr>
              <w:jc w:val="center"/>
              <w:rPr>
                <w:rFonts w:ascii="Simplified Arabic" w:hAnsi="Simplified Arabic" w:cs="Simplified Arabic"/>
                <w:sz w:val="26"/>
                <w:szCs w:val="26"/>
                <w:rtl/>
                <w:lang w:bidi="ar-EG"/>
              </w:rPr>
            </w:pPr>
          </w:p>
        </w:tc>
        <w:tc>
          <w:tcPr>
            <w:tcW w:w="1049" w:type="dxa"/>
            <w:vMerge/>
            <w:vAlign w:val="center"/>
          </w:tcPr>
          <w:p w:rsidR="00E52328" w:rsidRPr="00573396" w:rsidRDefault="00E52328" w:rsidP="007F6C79">
            <w:pPr>
              <w:jc w:val="center"/>
              <w:rPr>
                <w:rFonts w:ascii="Simplified Arabic" w:hAnsi="Simplified Arabic" w:cs="Simplified Arabic"/>
                <w:sz w:val="26"/>
                <w:szCs w:val="26"/>
                <w:rtl/>
                <w:lang w:bidi="ar-EG"/>
              </w:rPr>
            </w:pPr>
          </w:p>
        </w:tc>
        <w:tc>
          <w:tcPr>
            <w:tcW w:w="1118" w:type="dxa"/>
            <w:vMerge/>
            <w:vAlign w:val="center"/>
          </w:tcPr>
          <w:p w:rsidR="00E52328" w:rsidRPr="00573396" w:rsidRDefault="00E52328" w:rsidP="007F6C79">
            <w:pPr>
              <w:jc w:val="center"/>
              <w:rPr>
                <w:rFonts w:ascii="Simplified Arabic" w:hAnsi="Simplified Arabic" w:cs="Simplified Arabic"/>
                <w:sz w:val="26"/>
                <w:szCs w:val="26"/>
                <w:rtl/>
                <w:lang w:bidi="ar-EG"/>
              </w:rPr>
            </w:pPr>
          </w:p>
        </w:tc>
      </w:tr>
    </w:tbl>
    <w:p w:rsidR="00E52328" w:rsidRPr="00E52328" w:rsidRDefault="00E52328" w:rsidP="00E52328">
      <w:pPr>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E52328">
        <w:rPr>
          <w:rFonts w:ascii="Simplified Arabic" w:hAnsi="Simplified Arabic" w:cs="Simplified Arabic"/>
          <w:sz w:val="28"/>
          <w:szCs w:val="28"/>
          <w:rtl/>
          <w:lang w:bidi="ar-EG"/>
        </w:rPr>
        <w:t>المصدر: استمارة استبيان.</w:t>
      </w:r>
    </w:p>
    <w:p w:rsidR="00216813" w:rsidRPr="00216813" w:rsidRDefault="00216813" w:rsidP="00FF0FDD">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الإتجاه نحو تقنيات الري الحديثة</w:t>
      </w:r>
      <w:r w:rsidRPr="00216813">
        <w:rPr>
          <w:rFonts w:ascii="Simplified Arabic" w:hAnsi="Simplified Arabic" w:cs="Simplified Arabic"/>
          <w:b/>
          <w:bCs/>
          <w:sz w:val="28"/>
          <w:szCs w:val="28"/>
          <w:rtl/>
          <w:lang w:bidi="ar-EG"/>
        </w:rPr>
        <w:tab/>
      </w:r>
    </w:p>
    <w:p w:rsidR="00216813" w:rsidRDefault="00216813" w:rsidP="00E25824">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(1</w:t>
      </w:r>
      <w:r w:rsidR="005F78A8">
        <w:rPr>
          <w:rFonts w:ascii="Simplified Arabic" w:hAnsi="Simplified Arabic" w:cs="Simplified Arabic" w:hint="cs"/>
          <w:sz w:val="28"/>
          <w:szCs w:val="28"/>
          <w:rtl/>
          <w:lang w:bidi="ar-EG"/>
        </w:rPr>
        <w:t>0</w:t>
      </w:r>
      <w:r w:rsidRPr="00216813">
        <w:rPr>
          <w:rFonts w:ascii="Simplified Arabic" w:hAnsi="Simplified Arabic" w:cs="Simplified Arabic"/>
          <w:sz w:val="28"/>
          <w:szCs w:val="28"/>
          <w:rtl/>
          <w:lang w:bidi="ar-EG"/>
        </w:rPr>
        <w:t xml:space="preserve">) أن الحد الأقصي الفعلي لدرجة الإتجاه نحو تقنيات الري الحديثة بلغ 24 درجة للزراع المتبنين مقابل 19 درجة للزراع الغير متبنين، بينما بلغ الحد الأدني الفعلي للزراع المتبنين 13 درجة في مقابل 14 درجة للزراع الغير متبنين بمتوسط </w:t>
      </w:r>
      <w:r w:rsidRPr="00216813">
        <w:rPr>
          <w:rFonts w:ascii="Simplified Arabic" w:hAnsi="Simplified Arabic" w:cs="Simplified Arabic"/>
          <w:sz w:val="28"/>
          <w:szCs w:val="28"/>
          <w:rtl/>
          <w:lang w:bidi="ar-EG"/>
        </w:rPr>
        <w:lastRenderedPageBreak/>
        <w:t>حسابي قدره 17.92 درجة، وانحراف معياري قدره 3.11 للزراع المتبنين في مقابل متوسط حسابي قدره 16.16 درجة وانحراف معياري قدره 1.23 للزراع الغير متبنين</w:t>
      </w:r>
      <w:r w:rsidR="00E25824">
        <w:rPr>
          <w:rFonts w:ascii="Simplified Arabic" w:hAnsi="Simplified Arabic" w:cs="Simplified Arabic" w:hint="cs"/>
          <w:sz w:val="28"/>
          <w:szCs w:val="28"/>
          <w:rtl/>
          <w:lang w:bidi="ar-EG"/>
        </w:rPr>
        <w:t>.</w:t>
      </w:r>
    </w:p>
    <w:p w:rsidR="005D7760" w:rsidRPr="00216813" w:rsidRDefault="005D7760" w:rsidP="005223DB">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الاتجاه نحو تقنيات الري المستحدثة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الاتجاه نحو تقنيات الري المستحدثة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الاتجاه نحو تقنيات الري المستحدثة</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223DB">
        <w:rPr>
          <w:rFonts w:ascii="Simplified Arabic" w:hAnsi="Simplified Arabic" w:cs="Simplified Arabic" w:hint="cs"/>
          <w:sz w:val="28"/>
          <w:szCs w:val="28"/>
          <w:rtl/>
          <w:lang w:bidi="ar-EG"/>
        </w:rPr>
        <w:t>10</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4.30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الاتجاه نحو تقنيات الري المستحدثة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الاتجاه نحو تقنيات الري المستحدثة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وهو ما يؤكد علي وجود اتجاهات وميول ايجابية لدي الزراع الذي قاموا بتبني أساليب الري المستحدثة علي عكس غيرهم من الزراع الغير متبنين</w:t>
      </w:r>
      <w:r w:rsidRPr="00932D0E">
        <w:rPr>
          <w:rFonts w:ascii="Simplified Arabic" w:hAnsi="Simplified Arabic" w:cs="Simplified Arabic" w:hint="cs"/>
          <w:sz w:val="28"/>
          <w:szCs w:val="28"/>
          <w:rtl/>
          <w:lang w:bidi="ar-EG"/>
        </w:rPr>
        <w:t>.</w:t>
      </w:r>
    </w:p>
    <w:p w:rsidR="00E52328" w:rsidRPr="001851F5" w:rsidRDefault="00E52328" w:rsidP="00E52328">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w:t>
      </w:r>
      <w:r>
        <w:rPr>
          <w:rFonts w:ascii="Simplified Arabic" w:hAnsi="Simplified Arabic" w:cs="Simplified Arabic" w:hint="cs"/>
          <w:sz w:val="28"/>
          <w:szCs w:val="28"/>
          <w:rtl/>
          <w:lang w:bidi="ar-EG"/>
        </w:rPr>
        <w:t>10</w:t>
      </w:r>
      <w:r w:rsidRPr="001851F5">
        <w:rPr>
          <w:rFonts w:ascii="Simplified Arabic" w:hAnsi="Simplified Arabic" w:cs="Simplified Arabic"/>
          <w:sz w:val="28"/>
          <w:szCs w:val="28"/>
          <w:rtl/>
          <w:lang w:bidi="ar-EG"/>
        </w:rPr>
        <w:t xml:space="preserve">) نتائج اختبار (ت) للفرق بين متوسط درجات الزراع المتبنين والغير متبنين لأساليب الري </w:t>
      </w:r>
      <w:r>
        <w:rPr>
          <w:rFonts w:ascii="Simplified Arabic" w:hAnsi="Simplified Arabic" w:cs="Simplified Arabic"/>
          <w:sz w:val="28"/>
          <w:szCs w:val="28"/>
          <w:rtl/>
          <w:lang w:bidi="ar-EG"/>
        </w:rPr>
        <w:t>المستحدثة فيما يتعلق ب</w:t>
      </w:r>
      <w:r w:rsidRPr="001851F5">
        <w:rPr>
          <w:rFonts w:ascii="Simplified Arabic" w:hAnsi="Simplified Arabic" w:cs="Simplified Arabic"/>
          <w:sz w:val="28"/>
          <w:szCs w:val="28"/>
          <w:rtl/>
          <w:lang w:bidi="ar-EG"/>
        </w:rPr>
        <w:t>متغير درجة الإتجاه نحو تقنيات الري الحديثة</w:t>
      </w:r>
    </w:p>
    <w:tbl>
      <w:tblPr>
        <w:tblStyle w:val="TableGrid"/>
        <w:bidiVisual/>
        <w:tblW w:w="0" w:type="auto"/>
        <w:jc w:val="center"/>
        <w:tblInd w:w="-343" w:type="dxa"/>
        <w:tblLook w:val="04A0" w:firstRow="1" w:lastRow="0" w:firstColumn="1" w:lastColumn="0" w:noHBand="0" w:noVBand="1"/>
      </w:tblPr>
      <w:tblGrid>
        <w:gridCol w:w="427"/>
        <w:gridCol w:w="1494"/>
        <w:gridCol w:w="1324"/>
        <w:gridCol w:w="643"/>
        <w:gridCol w:w="927"/>
        <w:gridCol w:w="1019"/>
        <w:gridCol w:w="864"/>
        <w:gridCol w:w="1049"/>
        <w:gridCol w:w="1118"/>
      </w:tblGrid>
      <w:tr w:rsidR="00E52328" w:rsidRPr="001851F5" w:rsidTr="007F6C79">
        <w:trPr>
          <w:trHeight w:val="20"/>
          <w:jc w:val="center"/>
        </w:trPr>
        <w:tc>
          <w:tcPr>
            <w:tcW w:w="441"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634"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41"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5"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896"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25"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88"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904"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991"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E52328" w:rsidRPr="001851F5" w:rsidTr="007F6C79">
        <w:trPr>
          <w:trHeight w:val="20"/>
          <w:jc w:val="center"/>
        </w:trPr>
        <w:tc>
          <w:tcPr>
            <w:tcW w:w="441" w:type="dxa"/>
            <w:vMerge w:val="restart"/>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8</w:t>
            </w:r>
          </w:p>
        </w:tc>
        <w:tc>
          <w:tcPr>
            <w:tcW w:w="1634" w:type="dxa"/>
            <w:vMerge w:val="restart"/>
            <w:vAlign w:val="center"/>
          </w:tcPr>
          <w:p w:rsidR="00E52328" w:rsidRPr="00E24671" w:rsidRDefault="00E52328"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الإتجاه نحو تقنيات الري الحديثة</w:t>
            </w:r>
          </w:p>
        </w:tc>
        <w:tc>
          <w:tcPr>
            <w:tcW w:w="1441" w:type="dxa"/>
            <w:vAlign w:val="center"/>
          </w:tcPr>
          <w:p w:rsidR="00E52328" w:rsidRPr="00E24671" w:rsidRDefault="00E52328"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5"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896"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17.92</w:t>
            </w:r>
          </w:p>
        </w:tc>
        <w:tc>
          <w:tcPr>
            <w:tcW w:w="1025"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3.11</w:t>
            </w:r>
          </w:p>
        </w:tc>
        <w:tc>
          <w:tcPr>
            <w:tcW w:w="888" w:type="dxa"/>
            <w:vMerge w:val="restart"/>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4.30</w:t>
            </w:r>
          </w:p>
        </w:tc>
        <w:tc>
          <w:tcPr>
            <w:tcW w:w="904" w:type="dxa"/>
            <w:vMerge w:val="restart"/>
            <w:vAlign w:val="center"/>
          </w:tcPr>
          <w:p w:rsidR="00E52328" w:rsidRPr="001851F5" w:rsidRDefault="00E52328"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0.000</w:t>
            </w:r>
          </w:p>
        </w:tc>
        <w:tc>
          <w:tcPr>
            <w:tcW w:w="991" w:type="dxa"/>
            <w:vMerge w:val="restart"/>
            <w:vAlign w:val="center"/>
          </w:tcPr>
          <w:p w:rsidR="00E52328" w:rsidRPr="001851F5" w:rsidRDefault="00E52328"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E52328" w:rsidRPr="001851F5" w:rsidTr="007F6C79">
        <w:trPr>
          <w:trHeight w:val="20"/>
          <w:jc w:val="center"/>
        </w:trPr>
        <w:tc>
          <w:tcPr>
            <w:tcW w:w="441" w:type="dxa"/>
            <w:vMerge/>
            <w:vAlign w:val="center"/>
          </w:tcPr>
          <w:p w:rsidR="00E52328" w:rsidRPr="001851F5" w:rsidRDefault="00E52328" w:rsidP="007F6C79">
            <w:pPr>
              <w:jc w:val="center"/>
              <w:rPr>
                <w:rFonts w:ascii="Simplified Arabic" w:hAnsi="Simplified Arabic" w:cs="Simplified Arabic"/>
                <w:sz w:val="28"/>
                <w:szCs w:val="28"/>
                <w:rtl/>
                <w:lang w:bidi="ar-EG"/>
              </w:rPr>
            </w:pPr>
          </w:p>
        </w:tc>
        <w:tc>
          <w:tcPr>
            <w:tcW w:w="1634" w:type="dxa"/>
            <w:vMerge/>
            <w:vAlign w:val="center"/>
          </w:tcPr>
          <w:p w:rsidR="00E52328" w:rsidRPr="00E24671" w:rsidRDefault="00E52328" w:rsidP="007F6C79">
            <w:pPr>
              <w:jc w:val="center"/>
              <w:rPr>
                <w:rFonts w:ascii="Simplified Arabic" w:hAnsi="Simplified Arabic" w:cs="Simplified Arabic"/>
                <w:sz w:val="24"/>
                <w:szCs w:val="24"/>
                <w:rtl/>
                <w:lang w:bidi="ar-EG"/>
              </w:rPr>
            </w:pPr>
          </w:p>
        </w:tc>
        <w:tc>
          <w:tcPr>
            <w:tcW w:w="1441" w:type="dxa"/>
            <w:vAlign w:val="center"/>
          </w:tcPr>
          <w:p w:rsidR="00E52328" w:rsidRPr="00E24671" w:rsidRDefault="00E52328"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5"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896"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16.16</w:t>
            </w:r>
          </w:p>
        </w:tc>
        <w:tc>
          <w:tcPr>
            <w:tcW w:w="1025" w:type="dxa"/>
            <w:vAlign w:val="center"/>
          </w:tcPr>
          <w:p w:rsidR="00E52328" w:rsidRPr="001851F5" w:rsidRDefault="00E52328"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1.23</w:t>
            </w:r>
          </w:p>
        </w:tc>
        <w:tc>
          <w:tcPr>
            <w:tcW w:w="888" w:type="dxa"/>
            <w:vMerge/>
            <w:vAlign w:val="center"/>
          </w:tcPr>
          <w:p w:rsidR="00E52328" w:rsidRPr="001851F5" w:rsidRDefault="00E52328" w:rsidP="007F6C79">
            <w:pPr>
              <w:jc w:val="center"/>
              <w:rPr>
                <w:rFonts w:ascii="Simplified Arabic" w:hAnsi="Simplified Arabic" w:cs="Simplified Arabic"/>
                <w:sz w:val="28"/>
                <w:szCs w:val="28"/>
                <w:rtl/>
                <w:lang w:bidi="ar-EG"/>
              </w:rPr>
            </w:pPr>
          </w:p>
        </w:tc>
        <w:tc>
          <w:tcPr>
            <w:tcW w:w="904" w:type="dxa"/>
            <w:vMerge/>
            <w:vAlign w:val="center"/>
          </w:tcPr>
          <w:p w:rsidR="00E52328" w:rsidRPr="001851F5" w:rsidRDefault="00E52328" w:rsidP="007F6C79">
            <w:pPr>
              <w:jc w:val="center"/>
              <w:rPr>
                <w:rFonts w:ascii="Simplified Arabic" w:hAnsi="Simplified Arabic" w:cs="Simplified Arabic"/>
                <w:sz w:val="28"/>
                <w:szCs w:val="28"/>
                <w:rtl/>
                <w:lang w:bidi="ar-EG"/>
              </w:rPr>
            </w:pPr>
          </w:p>
        </w:tc>
        <w:tc>
          <w:tcPr>
            <w:tcW w:w="991" w:type="dxa"/>
            <w:vMerge/>
            <w:vAlign w:val="center"/>
          </w:tcPr>
          <w:p w:rsidR="00E52328" w:rsidRPr="001851F5" w:rsidRDefault="00E52328" w:rsidP="007F6C79">
            <w:pPr>
              <w:jc w:val="center"/>
              <w:rPr>
                <w:rFonts w:ascii="Simplified Arabic" w:hAnsi="Simplified Arabic" w:cs="Simplified Arabic"/>
                <w:sz w:val="28"/>
                <w:szCs w:val="28"/>
                <w:rtl/>
                <w:lang w:bidi="ar-EG"/>
              </w:rPr>
            </w:pPr>
          </w:p>
        </w:tc>
      </w:tr>
    </w:tbl>
    <w:p w:rsidR="00216813" w:rsidRPr="00216813" w:rsidRDefault="00E52328" w:rsidP="00E52328">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216813" w:rsidRDefault="00216813" w:rsidP="00FF0FDD">
      <w:pPr>
        <w:pStyle w:val="ListParagraph"/>
        <w:numPr>
          <w:ilvl w:val="0"/>
          <w:numId w:val="14"/>
        </w:numPr>
        <w:tabs>
          <w:tab w:val="right" w:pos="3780"/>
        </w:tabs>
        <w:bidi/>
        <w:spacing w:after="0" w:line="240" w:lineRule="auto"/>
        <w:jc w:val="both"/>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درجة الإستعداد للمخاطرة والتغيير</w:t>
      </w:r>
    </w:p>
    <w:p w:rsidR="00216813" w:rsidRDefault="00216813" w:rsidP="00E25824">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 xml:space="preserve"> أظهرت النتائج الواردة بالجدول رقم (</w:t>
      </w:r>
      <w:r w:rsidR="005F78A8">
        <w:rPr>
          <w:rFonts w:ascii="Simplified Arabic" w:hAnsi="Simplified Arabic" w:cs="Simplified Arabic" w:hint="cs"/>
          <w:sz w:val="28"/>
          <w:szCs w:val="28"/>
          <w:rtl/>
          <w:lang w:bidi="ar-EG"/>
        </w:rPr>
        <w:t>11</w:t>
      </w:r>
      <w:r w:rsidRPr="00216813">
        <w:rPr>
          <w:rFonts w:ascii="Simplified Arabic" w:hAnsi="Simplified Arabic" w:cs="Simplified Arabic"/>
          <w:sz w:val="28"/>
          <w:szCs w:val="28"/>
          <w:rtl/>
          <w:lang w:bidi="ar-EG"/>
        </w:rPr>
        <w:t>) أن الحد الأقصي الفعلي لدرجة الإستعداد للمخاطرة والتغيير بلغ 24 درجة للزراع المتبنين مقابل 22 درجة للزراع الغير متبنين، بينما بلغ الحد الأدني الفعلي للزراع المتبنين 13 درجة في مقابل 14 درجة للزراع الغير متبنين بمتوسط حسابي قدره 19.24 درجة، وانحراف معياري قدره 3.37 للزراع المتبنين في مقابل متوسط حسابي قدره 17.50 درجة وانحراف معياري قدره 3.02 للزراع الغير متبنين</w:t>
      </w:r>
      <w:r w:rsidR="00E25824">
        <w:rPr>
          <w:rFonts w:ascii="Simplified Arabic" w:hAnsi="Simplified Arabic" w:cs="Simplified Arabic" w:hint="cs"/>
          <w:sz w:val="28"/>
          <w:szCs w:val="28"/>
          <w:rtl/>
          <w:lang w:bidi="ar-EG"/>
        </w:rPr>
        <w:t>.</w:t>
      </w:r>
    </w:p>
    <w:p w:rsidR="005D7760" w:rsidRPr="005D7760" w:rsidRDefault="005D7760" w:rsidP="005223DB">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lastRenderedPageBreak/>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الاستعداد للمخاطرة والتغيير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الاستعداد للمخاطرة والتغيير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الاتجاه نحو درجة الاستعداد للمخاطرة والتغيير</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223DB">
        <w:rPr>
          <w:rFonts w:ascii="Simplified Arabic" w:hAnsi="Simplified Arabic" w:cs="Simplified Arabic" w:hint="cs"/>
          <w:sz w:val="28"/>
          <w:szCs w:val="28"/>
          <w:rtl/>
          <w:lang w:bidi="ar-EG"/>
        </w:rPr>
        <w:t>11</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2.75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الاستعداد للمخاطرة والتغيير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الاستعداد للمخاطرة والتغيير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وهو ما يؤكد علي وجود نوع من الاستعداد للمخاطرة والتغيير لدي الزراع الذي قاموا بتبني أساليب الري المستحدثة يفوق غيرهم من الزراع الغير متبنين</w:t>
      </w:r>
      <w:r w:rsidRPr="00932D0E">
        <w:rPr>
          <w:rFonts w:ascii="Simplified Arabic" w:hAnsi="Simplified Arabic" w:cs="Simplified Arabic" w:hint="cs"/>
          <w:sz w:val="28"/>
          <w:szCs w:val="28"/>
          <w:rtl/>
          <w:lang w:bidi="ar-EG"/>
        </w:rPr>
        <w:t>.</w:t>
      </w:r>
    </w:p>
    <w:p w:rsidR="007F04DE" w:rsidRPr="001851F5" w:rsidRDefault="007F04DE" w:rsidP="007F04DE">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1</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w:t>
      </w:r>
      <w:r>
        <w:rPr>
          <w:rFonts w:ascii="Simplified Arabic" w:hAnsi="Simplified Arabic" w:cs="Simplified Arabic"/>
          <w:sz w:val="28"/>
          <w:szCs w:val="28"/>
          <w:rtl/>
          <w:lang w:bidi="ar-EG"/>
        </w:rPr>
        <w:t>يب الري المستحدثة فيما يتعلق ب</w:t>
      </w:r>
      <w:r w:rsidRPr="001851F5">
        <w:rPr>
          <w:rFonts w:ascii="Simplified Arabic" w:hAnsi="Simplified Arabic" w:cs="Simplified Arabic"/>
          <w:sz w:val="28"/>
          <w:szCs w:val="28"/>
          <w:rtl/>
          <w:lang w:bidi="ar-EG"/>
        </w:rPr>
        <w:t>متغير درجة الإستعداد للمخاطرة والتغيير</w:t>
      </w:r>
    </w:p>
    <w:tbl>
      <w:tblPr>
        <w:tblStyle w:val="TableGrid"/>
        <w:bidiVisual/>
        <w:tblW w:w="0" w:type="auto"/>
        <w:jc w:val="center"/>
        <w:tblInd w:w="-343" w:type="dxa"/>
        <w:tblLook w:val="04A0" w:firstRow="1" w:lastRow="0" w:firstColumn="1" w:lastColumn="0" w:noHBand="0" w:noVBand="1"/>
      </w:tblPr>
      <w:tblGrid>
        <w:gridCol w:w="426"/>
        <w:gridCol w:w="1500"/>
        <w:gridCol w:w="1320"/>
        <w:gridCol w:w="643"/>
        <w:gridCol w:w="927"/>
        <w:gridCol w:w="1019"/>
        <w:gridCol w:w="863"/>
        <w:gridCol w:w="1049"/>
        <w:gridCol w:w="1118"/>
      </w:tblGrid>
      <w:tr w:rsidR="007F04DE" w:rsidRPr="001851F5" w:rsidTr="007F6C79">
        <w:trPr>
          <w:trHeight w:val="20"/>
          <w:jc w:val="center"/>
        </w:trPr>
        <w:tc>
          <w:tcPr>
            <w:tcW w:w="44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634"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4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896"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2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88"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904"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99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7F04DE" w:rsidRPr="001851F5" w:rsidTr="007F6C79">
        <w:trPr>
          <w:trHeight w:val="20"/>
          <w:jc w:val="center"/>
        </w:trPr>
        <w:tc>
          <w:tcPr>
            <w:tcW w:w="441"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9</w:t>
            </w:r>
          </w:p>
        </w:tc>
        <w:tc>
          <w:tcPr>
            <w:tcW w:w="1634" w:type="dxa"/>
            <w:vMerge w:val="restart"/>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الإستعداد للمخاطرة والتغيير</w:t>
            </w:r>
          </w:p>
        </w:tc>
        <w:tc>
          <w:tcPr>
            <w:tcW w:w="1441" w:type="dxa"/>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896"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19.24</w:t>
            </w:r>
          </w:p>
        </w:tc>
        <w:tc>
          <w:tcPr>
            <w:tcW w:w="102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3.37</w:t>
            </w:r>
          </w:p>
        </w:tc>
        <w:tc>
          <w:tcPr>
            <w:tcW w:w="888"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2.75</w:t>
            </w:r>
          </w:p>
        </w:tc>
        <w:tc>
          <w:tcPr>
            <w:tcW w:w="904" w:type="dxa"/>
            <w:vMerge w:val="restart"/>
            <w:vAlign w:val="center"/>
          </w:tcPr>
          <w:p w:rsidR="007F04DE" w:rsidRPr="001851F5" w:rsidRDefault="007F04DE"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0.71</w:t>
            </w:r>
          </w:p>
        </w:tc>
        <w:tc>
          <w:tcPr>
            <w:tcW w:w="991" w:type="dxa"/>
            <w:vMerge w:val="restart"/>
            <w:vAlign w:val="center"/>
          </w:tcPr>
          <w:p w:rsidR="007F04DE" w:rsidRPr="001851F5" w:rsidRDefault="007F04DE"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غير دال إحصائياً</w:t>
            </w:r>
          </w:p>
        </w:tc>
      </w:tr>
      <w:tr w:rsidR="007F04DE" w:rsidRPr="001851F5" w:rsidTr="007F6C79">
        <w:trPr>
          <w:trHeight w:val="20"/>
          <w:jc w:val="center"/>
        </w:trPr>
        <w:tc>
          <w:tcPr>
            <w:tcW w:w="441"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634" w:type="dxa"/>
            <w:vMerge/>
            <w:vAlign w:val="center"/>
          </w:tcPr>
          <w:p w:rsidR="007F04DE" w:rsidRPr="00E24671" w:rsidRDefault="007F04DE" w:rsidP="007F6C79">
            <w:pPr>
              <w:jc w:val="center"/>
              <w:rPr>
                <w:rFonts w:ascii="Simplified Arabic" w:hAnsi="Simplified Arabic" w:cs="Simplified Arabic"/>
                <w:sz w:val="24"/>
                <w:szCs w:val="24"/>
                <w:rtl/>
                <w:lang w:bidi="ar-EG"/>
              </w:rPr>
            </w:pPr>
          </w:p>
        </w:tc>
        <w:tc>
          <w:tcPr>
            <w:tcW w:w="1441" w:type="dxa"/>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896"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17.50</w:t>
            </w:r>
          </w:p>
        </w:tc>
        <w:tc>
          <w:tcPr>
            <w:tcW w:w="102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3.02</w:t>
            </w:r>
          </w:p>
        </w:tc>
        <w:tc>
          <w:tcPr>
            <w:tcW w:w="888"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904"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991"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r>
    </w:tbl>
    <w:p w:rsidR="007F04DE" w:rsidRPr="001851F5" w:rsidRDefault="007F04DE" w:rsidP="007F04DE">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FF0FDD" w:rsidRDefault="005F78A8" w:rsidP="00FF0FDD">
      <w:pPr>
        <w:tabs>
          <w:tab w:val="right" w:pos="3780"/>
        </w:tabs>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10. </w:t>
      </w:r>
      <w:r w:rsidR="00216813" w:rsidRPr="00FF0FDD">
        <w:rPr>
          <w:rFonts w:ascii="Simplified Arabic" w:hAnsi="Simplified Arabic" w:cs="Simplified Arabic"/>
          <w:b/>
          <w:bCs/>
          <w:sz w:val="28"/>
          <w:szCs w:val="28"/>
          <w:rtl/>
          <w:lang w:bidi="ar-EG"/>
        </w:rPr>
        <w:t>درجة تمكين المرأة الريفية</w:t>
      </w:r>
    </w:p>
    <w:p w:rsidR="00216813" w:rsidRDefault="00216813" w:rsidP="00E25824">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(1</w:t>
      </w:r>
      <w:r w:rsidR="005F78A8">
        <w:rPr>
          <w:rFonts w:ascii="Simplified Arabic" w:hAnsi="Simplified Arabic" w:cs="Simplified Arabic" w:hint="cs"/>
          <w:sz w:val="28"/>
          <w:szCs w:val="28"/>
          <w:rtl/>
          <w:lang w:bidi="ar-EG"/>
        </w:rPr>
        <w:t>2</w:t>
      </w:r>
      <w:r w:rsidRPr="00216813">
        <w:rPr>
          <w:rFonts w:ascii="Simplified Arabic" w:hAnsi="Simplified Arabic" w:cs="Simplified Arabic"/>
          <w:sz w:val="28"/>
          <w:szCs w:val="28"/>
          <w:rtl/>
          <w:lang w:bidi="ar-EG"/>
        </w:rPr>
        <w:t>) أن الحد الأقصي الفعلي لدرجة تمكين المرأة الريفية بلغ 15 درجة للزراع المتبنين مقابل 9 درجات للزراع الغير متبنين، بينما بلغ الحد الأدني الفعلي للزراع المتبنين 4 درجات في مقابل 6 درجات للزراع الغير متبنين بمتوسط حسابي قدره 11.70 درجة، وانحراف معياري قدره 2.23 للزراع المتبنين في مقابل متوسط حسابي قدره 6.66 درجة وانحراف معياري قدره 0.75 للزراع الغير متبنين</w:t>
      </w:r>
      <w:r w:rsidR="00E25824">
        <w:rPr>
          <w:rFonts w:ascii="Simplified Arabic" w:hAnsi="Simplified Arabic" w:cs="Simplified Arabic" w:hint="cs"/>
          <w:sz w:val="28"/>
          <w:szCs w:val="28"/>
          <w:rtl/>
          <w:lang w:bidi="ar-EG"/>
        </w:rPr>
        <w:t>.</w:t>
      </w:r>
    </w:p>
    <w:p w:rsidR="007F04DE" w:rsidRDefault="005D7760" w:rsidP="00F25C94">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تمكين المرأة الريفية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sidR="00C2508C">
        <w:rPr>
          <w:rFonts w:ascii="Simplified Arabic" w:hAnsi="Simplified Arabic" w:cs="Simplified Arabic" w:hint="cs"/>
          <w:sz w:val="28"/>
          <w:szCs w:val="28"/>
          <w:rtl/>
          <w:lang w:bidi="ar-EG"/>
        </w:rPr>
        <w:t>درجة تمكين المرأة الريفية</w:t>
      </w:r>
      <w:r>
        <w:rPr>
          <w:rFonts w:ascii="Simplified Arabic" w:hAnsi="Simplified Arabic" w:cs="Simplified Arabic" w:hint="cs"/>
          <w:sz w:val="28"/>
          <w:szCs w:val="28"/>
          <w:rtl/>
          <w:lang w:bidi="ar-EG"/>
        </w:rPr>
        <w:t xml:space="preserve">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lastRenderedPageBreak/>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w:t>
      </w:r>
      <w:r w:rsidR="00C2508C">
        <w:rPr>
          <w:rFonts w:ascii="Simplified Arabic" w:hAnsi="Simplified Arabic" w:cs="Simplified Arabic" w:hint="cs"/>
          <w:sz w:val="28"/>
          <w:szCs w:val="28"/>
          <w:rtl/>
          <w:lang w:bidi="ar-EG"/>
        </w:rPr>
        <w:t xml:space="preserve">درجة تمكين المرأة الريفية </w:t>
      </w:r>
      <w:r w:rsidRPr="00932D0E">
        <w:rPr>
          <w:rFonts w:ascii="Simplified Arabic" w:hAnsi="Simplified Arabic" w:cs="Simplified Arabic" w:hint="eastAsia"/>
          <w:sz w:val="28"/>
          <w:szCs w:val="28"/>
          <w:rtl/>
          <w:lang w:bidi="ar-EG"/>
        </w:rPr>
        <w:t>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F25C94">
        <w:rPr>
          <w:rFonts w:ascii="Simplified Arabic" w:hAnsi="Simplified Arabic" w:cs="Simplified Arabic" w:hint="cs"/>
          <w:sz w:val="28"/>
          <w:szCs w:val="28"/>
          <w:rtl/>
          <w:lang w:bidi="ar-EG"/>
        </w:rPr>
        <w:t>12</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sidR="00411CE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C2508C">
        <w:rPr>
          <w:rFonts w:ascii="Simplified Arabic" w:hAnsi="Simplified Arabic" w:cs="Simplified Arabic" w:hint="cs"/>
          <w:sz w:val="28"/>
          <w:szCs w:val="28"/>
          <w:rtl/>
          <w:lang w:bidi="ar-EG"/>
        </w:rPr>
        <w:t>17.79</w:t>
      </w:r>
      <w:r>
        <w:rPr>
          <w:rFonts w:ascii="Simplified Arabic" w:hAnsi="Simplified Arabic" w:cs="Simplified Arabic" w:hint="cs"/>
          <w:sz w:val="28"/>
          <w:szCs w:val="28"/>
          <w:rtl/>
          <w:lang w:bidi="ar-EG"/>
        </w:rPr>
        <w:t xml:space="preserve">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sidR="00C2508C">
        <w:rPr>
          <w:rFonts w:ascii="Simplified Arabic" w:hAnsi="Simplified Arabic" w:cs="Simplified Arabic" w:hint="cs"/>
          <w:sz w:val="28"/>
          <w:szCs w:val="28"/>
          <w:rtl/>
          <w:lang w:bidi="ar-EG"/>
        </w:rPr>
        <w:t xml:space="preserve">درجة تمكين المرأة الريفية </w:t>
      </w:r>
      <w:r>
        <w:rPr>
          <w:rFonts w:ascii="Simplified Arabic" w:hAnsi="Simplified Arabic" w:cs="Simplified Arabic" w:hint="cs"/>
          <w:sz w:val="28"/>
          <w:szCs w:val="28"/>
          <w:rtl/>
          <w:lang w:bidi="ar-EG"/>
        </w:rPr>
        <w:t>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sidR="00C2508C">
        <w:rPr>
          <w:rFonts w:ascii="Simplified Arabic" w:hAnsi="Simplified Arabic" w:cs="Simplified Arabic" w:hint="cs"/>
          <w:sz w:val="28"/>
          <w:szCs w:val="28"/>
          <w:rtl/>
          <w:lang w:bidi="ar-EG"/>
        </w:rPr>
        <w:t xml:space="preserve">درجة تمكين المرأة الريفية </w:t>
      </w:r>
      <w:r>
        <w:rPr>
          <w:rFonts w:ascii="Simplified Arabic" w:hAnsi="Simplified Arabic" w:cs="Simplified Arabic" w:hint="cs"/>
          <w:sz w:val="28"/>
          <w:szCs w:val="28"/>
          <w:rtl/>
          <w:lang w:bidi="ar-EG"/>
        </w:rPr>
        <w:t>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وهو ما يؤكد علي وجود </w:t>
      </w:r>
      <w:r w:rsidR="00C2508C">
        <w:rPr>
          <w:rFonts w:ascii="Simplified Arabic" w:hAnsi="Simplified Arabic" w:cs="Simplified Arabic" w:hint="cs"/>
          <w:sz w:val="28"/>
          <w:szCs w:val="28"/>
          <w:rtl/>
          <w:lang w:bidi="ar-EG"/>
        </w:rPr>
        <w:t xml:space="preserve">معدل أعلي من التمكين للمرأة الريفية </w:t>
      </w:r>
      <w:r>
        <w:rPr>
          <w:rFonts w:ascii="Simplified Arabic" w:hAnsi="Simplified Arabic" w:cs="Simplified Arabic" w:hint="cs"/>
          <w:sz w:val="28"/>
          <w:szCs w:val="28"/>
          <w:rtl/>
          <w:lang w:bidi="ar-EG"/>
        </w:rPr>
        <w:t>لدي الزراع الذي قاموا بتبني أساليب الري المستحدثة يفوق غيرهم من الزراع الغير متبنين</w:t>
      </w:r>
      <w:r w:rsidRPr="00932D0E">
        <w:rPr>
          <w:rFonts w:ascii="Simplified Arabic" w:hAnsi="Simplified Arabic" w:cs="Simplified Arabic" w:hint="cs"/>
          <w:sz w:val="28"/>
          <w:szCs w:val="28"/>
          <w:rtl/>
          <w:lang w:bidi="ar-EG"/>
        </w:rPr>
        <w:t>.</w:t>
      </w:r>
    </w:p>
    <w:p w:rsidR="007F04DE" w:rsidRPr="001851F5" w:rsidRDefault="007F04DE" w:rsidP="007F04DE">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2</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w:t>
      </w:r>
      <w:r>
        <w:rPr>
          <w:rFonts w:ascii="Simplified Arabic" w:hAnsi="Simplified Arabic" w:cs="Simplified Arabic"/>
          <w:sz w:val="28"/>
          <w:szCs w:val="28"/>
          <w:rtl/>
          <w:lang w:bidi="ar-EG"/>
        </w:rPr>
        <w:t>يب الري المستحدثة فيما يتعلق ب</w:t>
      </w:r>
      <w:r w:rsidRPr="001851F5">
        <w:rPr>
          <w:rFonts w:ascii="Simplified Arabic" w:hAnsi="Simplified Arabic" w:cs="Simplified Arabic"/>
          <w:sz w:val="28"/>
          <w:szCs w:val="28"/>
          <w:rtl/>
          <w:lang w:bidi="ar-EG"/>
        </w:rPr>
        <w:t>متغير درجة تمكين المرأة الريفية</w:t>
      </w:r>
    </w:p>
    <w:tbl>
      <w:tblPr>
        <w:tblStyle w:val="TableGrid"/>
        <w:bidiVisual/>
        <w:tblW w:w="0" w:type="auto"/>
        <w:jc w:val="center"/>
        <w:tblInd w:w="-343" w:type="dxa"/>
        <w:tblLook w:val="04A0" w:firstRow="1" w:lastRow="0" w:firstColumn="1" w:lastColumn="0" w:noHBand="0" w:noVBand="1"/>
      </w:tblPr>
      <w:tblGrid>
        <w:gridCol w:w="511"/>
        <w:gridCol w:w="1271"/>
        <w:gridCol w:w="1435"/>
        <w:gridCol w:w="642"/>
        <w:gridCol w:w="927"/>
        <w:gridCol w:w="1017"/>
        <w:gridCol w:w="895"/>
        <w:gridCol w:w="1049"/>
        <w:gridCol w:w="1118"/>
      </w:tblGrid>
      <w:tr w:rsidR="007F04DE" w:rsidRPr="001851F5" w:rsidTr="00E24671">
        <w:trPr>
          <w:trHeight w:val="20"/>
          <w:jc w:val="center"/>
        </w:trPr>
        <w:tc>
          <w:tcPr>
            <w:tcW w:w="51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27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3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2"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9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7F04DE" w:rsidRPr="001851F5" w:rsidTr="00E24671">
        <w:trPr>
          <w:trHeight w:val="20"/>
          <w:jc w:val="center"/>
        </w:trPr>
        <w:tc>
          <w:tcPr>
            <w:tcW w:w="511"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10</w:t>
            </w:r>
          </w:p>
        </w:tc>
        <w:tc>
          <w:tcPr>
            <w:tcW w:w="1271" w:type="dxa"/>
            <w:vMerge w:val="restart"/>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تمكين المرأة الريفية</w:t>
            </w:r>
          </w:p>
        </w:tc>
        <w:tc>
          <w:tcPr>
            <w:tcW w:w="1435" w:type="dxa"/>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2"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11.70</w:t>
            </w:r>
          </w:p>
        </w:tc>
        <w:tc>
          <w:tcPr>
            <w:tcW w:w="101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2.23</w:t>
            </w:r>
          </w:p>
        </w:tc>
        <w:tc>
          <w:tcPr>
            <w:tcW w:w="895"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17.79</w:t>
            </w:r>
          </w:p>
        </w:tc>
        <w:tc>
          <w:tcPr>
            <w:tcW w:w="1049" w:type="dxa"/>
            <w:vMerge w:val="restart"/>
            <w:vAlign w:val="center"/>
          </w:tcPr>
          <w:p w:rsidR="007F04DE" w:rsidRPr="001851F5" w:rsidRDefault="007F04DE"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0.000</w:t>
            </w:r>
          </w:p>
        </w:tc>
        <w:tc>
          <w:tcPr>
            <w:tcW w:w="1118" w:type="dxa"/>
            <w:vMerge w:val="restart"/>
            <w:vAlign w:val="center"/>
          </w:tcPr>
          <w:p w:rsidR="007F04DE" w:rsidRPr="001851F5" w:rsidRDefault="007F04DE"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7F04DE" w:rsidRPr="001851F5" w:rsidTr="00E24671">
        <w:trPr>
          <w:trHeight w:val="20"/>
          <w:jc w:val="center"/>
        </w:trPr>
        <w:tc>
          <w:tcPr>
            <w:tcW w:w="511"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271" w:type="dxa"/>
            <w:vMerge/>
            <w:vAlign w:val="center"/>
          </w:tcPr>
          <w:p w:rsidR="007F04DE" w:rsidRPr="00E24671" w:rsidRDefault="007F04DE" w:rsidP="007F6C79">
            <w:pPr>
              <w:jc w:val="center"/>
              <w:rPr>
                <w:rFonts w:ascii="Simplified Arabic" w:hAnsi="Simplified Arabic" w:cs="Simplified Arabic"/>
                <w:sz w:val="24"/>
                <w:szCs w:val="24"/>
                <w:rtl/>
                <w:lang w:bidi="ar-EG"/>
              </w:rPr>
            </w:pPr>
          </w:p>
        </w:tc>
        <w:tc>
          <w:tcPr>
            <w:tcW w:w="1435" w:type="dxa"/>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2"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6.66</w:t>
            </w:r>
          </w:p>
        </w:tc>
        <w:tc>
          <w:tcPr>
            <w:tcW w:w="101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0.75</w:t>
            </w:r>
          </w:p>
        </w:tc>
        <w:tc>
          <w:tcPr>
            <w:tcW w:w="895"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049"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118"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r>
    </w:tbl>
    <w:p w:rsidR="007F04DE" w:rsidRPr="001851F5" w:rsidRDefault="007F04DE" w:rsidP="007F04DE">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216813" w:rsidRDefault="00216813" w:rsidP="00216813">
      <w:pPr>
        <w:tabs>
          <w:tab w:val="left" w:pos="5985"/>
        </w:tabs>
        <w:spacing w:after="0" w:line="240" w:lineRule="auto"/>
        <w:ind w:firstLine="90"/>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 xml:space="preserve">11– درجة إشباع الإحتياجات الإسرية </w:t>
      </w:r>
    </w:p>
    <w:p w:rsidR="00216813" w:rsidRDefault="00216813" w:rsidP="00F16F4E">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(1</w:t>
      </w:r>
      <w:r w:rsidR="00A64D80">
        <w:rPr>
          <w:rFonts w:ascii="Simplified Arabic" w:hAnsi="Simplified Arabic" w:cs="Simplified Arabic" w:hint="cs"/>
          <w:sz w:val="28"/>
          <w:szCs w:val="28"/>
          <w:rtl/>
          <w:lang w:bidi="ar-EG"/>
        </w:rPr>
        <w:t>3</w:t>
      </w:r>
      <w:r w:rsidRPr="00216813">
        <w:rPr>
          <w:rFonts w:ascii="Simplified Arabic" w:hAnsi="Simplified Arabic" w:cs="Simplified Arabic"/>
          <w:sz w:val="28"/>
          <w:szCs w:val="28"/>
          <w:rtl/>
          <w:lang w:bidi="ar-EG"/>
        </w:rPr>
        <w:t>) أن الحد الأقصي الفعلي لدرجة إشباع الإحتياجات الإسرية بلغ 15 درجة للزراع المتبنين مقابل 14 درجة للزراع الغير متبنين، بينما بلغ الحد الأدني الفعلي للزراع المتبنين 9 درجات في مقابل 7 درجات للزراع الغير متبنين بمتوسط حسابي قدره 10.93 درجة، وانحراف معياري قدره 2.82 للزراع المتبنين في مقابل متوسط حسابي قدره 11.33 درجة وانحراف معياري قدره 1.93 للزراع الغير متبنين</w:t>
      </w:r>
      <w:r w:rsidR="00F16F4E">
        <w:rPr>
          <w:rFonts w:ascii="Simplified Arabic" w:hAnsi="Simplified Arabic" w:cs="Simplified Arabic" w:hint="cs"/>
          <w:sz w:val="28"/>
          <w:szCs w:val="28"/>
          <w:rtl/>
          <w:lang w:bidi="ar-EG"/>
        </w:rPr>
        <w:t>.</w:t>
      </w:r>
    </w:p>
    <w:p w:rsidR="007F04DE" w:rsidRDefault="00C2508C" w:rsidP="00F25C94">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إشباع الاحتياجات الأسرية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إشباع الاحتياجات الأسرية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w:t>
      </w:r>
      <w:r w:rsidRPr="00932D0E">
        <w:rPr>
          <w:rFonts w:ascii="Simplified Arabic" w:hAnsi="Simplified Arabic" w:cs="Simplified Arabic" w:hint="cs"/>
          <w:sz w:val="28"/>
          <w:szCs w:val="28"/>
          <w:rtl/>
          <w:lang w:bidi="ar-EG"/>
        </w:rPr>
        <w:t xml:space="preserve">حول </w:t>
      </w:r>
      <w:r>
        <w:rPr>
          <w:rFonts w:ascii="Simplified Arabic" w:hAnsi="Simplified Arabic" w:cs="Simplified Arabic" w:hint="cs"/>
          <w:sz w:val="28"/>
          <w:szCs w:val="28"/>
          <w:rtl/>
          <w:lang w:bidi="ar-EG"/>
        </w:rPr>
        <w:t>درجة إشباع الاحتياجات الأسرية</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F25C94">
        <w:rPr>
          <w:rFonts w:ascii="Simplified Arabic" w:hAnsi="Simplified Arabic" w:cs="Simplified Arabic" w:hint="cs"/>
          <w:sz w:val="28"/>
          <w:szCs w:val="28"/>
          <w:rtl/>
          <w:lang w:bidi="ar-EG"/>
        </w:rPr>
        <w:t>13</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sidR="00411CE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1.01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w:t>
      </w:r>
      <w:r w:rsidRPr="00932D0E">
        <w:rPr>
          <w:rFonts w:ascii="Simplified Arabic" w:hAnsi="Simplified Arabic" w:cs="Simplified Arabic" w:hint="cs"/>
          <w:sz w:val="28"/>
          <w:szCs w:val="28"/>
          <w:rtl/>
          <w:lang w:bidi="ar-EG"/>
        </w:rPr>
        <w:lastRenderedPageBreak/>
        <w:t xml:space="preserve">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إشباع الاحتياجات الأسرية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درجة </w:t>
      </w:r>
      <w:r w:rsidRPr="00932D0E">
        <w:rPr>
          <w:rFonts w:ascii="Simplified Arabic" w:hAnsi="Simplified Arabic" w:cs="Simplified Arabic" w:hint="cs"/>
          <w:sz w:val="28"/>
          <w:szCs w:val="28"/>
          <w:rtl/>
          <w:lang w:bidi="ar-EG"/>
        </w:rPr>
        <w:t xml:space="preserve">حول </w:t>
      </w:r>
      <w:r>
        <w:rPr>
          <w:rFonts w:ascii="Simplified Arabic" w:hAnsi="Simplified Arabic" w:cs="Simplified Arabic" w:hint="cs"/>
          <w:sz w:val="28"/>
          <w:szCs w:val="28"/>
          <w:rtl/>
          <w:lang w:bidi="ar-EG"/>
        </w:rPr>
        <w:t>درجة إشباع الاحتياجات الأسرية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وهو </w:t>
      </w:r>
      <w:r w:rsidR="00411CE7">
        <w:rPr>
          <w:rFonts w:ascii="Simplified Arabic" w:hAnsi="Simplified Arabic" w:cs="Simplified Arabic" w:hint="cs"/>
          <w:sz w:val="28"/>
          <w:szCs w:val="28"/>
          <w:rtl/>
          <w:lang w:bidi="ar-EG"/>
        </w:rPr>
        <w:t>ما يؤكد الآ</w:t>
      </w:r>
      <w:r>
        <w:rPr>
          <w:rFonts w:ascii="Simplified Arabic" w:hAnsi="Simplified Arabic" w:cs="Simplified Arabic" w:hint="cs"/>
          <w:sz w:val="28"/>
          <w:szCs w:val="28"/>
          <w:rtl/>
          <w:lang w:bidi="ar-EG"/>
        </w:rPr>
        <w:t>ثار الاجتماعية والاقتصادية المترتبة علي تبني الزراع لاساليب الري المستحدثة والتي تزيد من مقدار الدخل الأسري العائد علي تلبية الاحتياجات الأسرية</w:t>
      </w:r>
      <w:r w:rsidRPr="00932D0E">
        <w:rPr>
          <w:rFonts w:ascii="Simplified Arabic" w:hAnsi="Simplified Arabic" w:cs="Simplified Arabic" w:hint="cs"/>
          <w:sz w:val="28"/>
          <w:szCs w:val="28"/>
          <w:rtl/>
          <w:lang w:bidi="ar-EG"/>
        </w:rPr>
        <w:t>.</w:t>
      </w:r>
    </w:p>
    <w:p w:rsidR="007F04DE" w:rsidRPr="001851F5" w:rsidRDefault="007F04DE" w:rsidP="007F04DE">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3</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w:t>
      </w:r>
      <w:r>
        <w:rPr>
          <w:rFonts w:ascii="Simplified Arabic" w:hAnsi="Simplified Arabic" w:cs="Simplified Arabic"/>
          <w:sz w:val="28"/>
          <w:szCs w:val="28"/>
          <w:rtl/>
          <w:lang w:bidi="ar-EG"/>
        </w:rPr>
        <w:t>يب الري المستحدثة فيما يتعلق ب</w:t>
      </w:r>
      <w:r w:rsidRPr="001851F5">
        <w:rPr>
          <w:rFonts w:ascii="Simplified Arabic" w:hAnsi="Simplified Arabic" w:cs="Simplified Arabic"/>
          <w:sz w:val="28"/>
          <w:szCs w:val="28"/>
          <w:rtl/>
          <w:lang w:bidi="ar-EG"/>
        </w:rPr>
        <w:t>متغير درجة إشباع الإحتياجات الأسرية</w:t>
      </w:r>
    </w:p>
    <w:tbl>
      <w:tblPr>
        <w:tblStyle w:val="TableGrid"/>
        <w:bidiVisual/>
        <w:tblW w:w="0" w:type="auto"/>
        <w:jc w:val="center"/>
        <w:tblInd w:w="-343" w:type="dxa"/>
        <w:tblLook w:val="04A0" w:firstRow="1" w:lastRow="0" w:firstColumn="1" w:lastColumn="0" w:noHBand="0" w:noVBand="1"/>
      </w:tblPr>
      <w:tblGrid>
        <w:gridCol w:w="511"/>
        <w:gridCol w:w="1271"/>
        <w:gridCol w:w="1417"/>
        <w:gridCol w:w="640"/>
        <w:gridCol w:w="927"/>
        <w:gridCol w:w="1013"/>
        <w:gridCol w:w="919"/>
        <w:gridCol w:w="1049"/>
        <w:gridCol w:w="1118"/>
      </w:tblGrid>
      <w:tr w:rsidR="007F04DE" w:rsidRPr="001851F5" w:rsidTr="00E24671">
        <w:trPr>
          <w:trHeight w:val="20"/>
          <w:jc w:val="center"/>
        </w:trPr>
        <w:tc>
          <w:tcPr>
            <w:tcW w:w="51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27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1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0"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3"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919"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7F04DE" w:rsidRPr="001851F5" w:rsidTr="00E24671">
        <w:trPr>
          <w:trHeight w:val="20"/>
          <w:jc w:val="center"/>
        </w:trPr>
        <w:tc>
          <w:tcPr>
            <w:tcW w:w="511"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11</w:t>
            </w:r>
          </w:p>
        </w:tc>
        <w:tc>
          <w:tcPr>
            <w:tcW w:w="1271" w:type="dxa"/>
            <w:vMerge w:val="restart"/>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إشباع الإحتياجات الأسرية</w:t>
            </w:r>
          </w:p>
        </w:tc>
        <w:tc>
          <w:tcPr>
            <w:tcW w:w="1417" w:type="dxa"/>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0"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10.93</w:t>
            </w:r>
          </w:p>
        </w:tc>
        <w:tc>
          <w:tcPr>
            <w:tcW w:w="1013"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2.82</w:t>
            </w:r>
          </w:p>
        </w:tc>
        <w:tc>
          <w:tcPr>
            <w:tcW w:w="919"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-1.01</w:t>
            </w:r>
          </w:p>
        </w:tc>
        <w:tc>
          <w:tcPr>
            <w:tcW w:w="1049"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0.000</w:t>
            </w:r>
          </w:p>
        </w:tc>
        <w:tc>
          <w:tcPr>
            <w:tcW w:w="1118" w:type="dxa"/>
            <w:vMerge w:val="restart"/>
            <w:vAlign w:val="center"/>
          </w:tcPr>
          <w:p w:rsidR="007F04DE" w:rsidRPr="001851F5" w:rsidRDefault="007F04DE"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7F04DE" w:rsidRPr="001851F5" w:rsidTr="00E24671">
        <w:trPr>
          <w:trHeight w:val="20"/>
          <w:jc w:val="center"/>
        </w:trPr>
        <w:tc>
          <w:tcPr>
            <w:tcW w:w="511"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271" w:type="dxa"/>
            <w:vMerge/>
            <w:vAlign w:val="center"/>
          </w:tcPr>
          <w:p w:rsidR="007F04DE" w:rsidRPr="00E24671" w:rsidRDefault="007F04DE" w:rsidP="007F6C79">
            <w:pPr>
              <w:jc w:val="center"/>
              <w:rPr>
                <w:rFonts w:ascii="Simplified Arabic" w:hAnsi="Simplified Arabic" w:cs="Simplified Arabic"/>
                <w:sz w:val="24"/>
                <w:szCs w:val="24"/>
                <w:rtl/>
                <w:lang w:bidi="ar-EG"/>
              </w:rPr>
            </w:pPr>
          </w:p>
        </w:tc>
        <w:tc>
          <w:tcPr>
            <w:tcW w:w="1417" w:type="dxa"/>
            <w:vAlign w:val="center"/>
          </w:tcPr>
          <w:p w:rsidR="007F04DE" w:rsidRPr="00E24671" w:rsidRDefault="007F04DE"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0"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11.33</w:t>
            </w:r>
          </w:p>
        </w:tc>
        <w:tc>
          <w:tcPr>
            <w:tcW w:w="1013"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1.39</w:t>
            </w:r>
          </w:p>
        </w:tc>
        <w:tc>
          <w:tcPr>
            <w:tcW w:w="919"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049"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118"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r>
    </w:tbl>
    <w:p w:rsidR="00A64D80" w:rsidRPr="00216813" w:rsidRDefault="007F04DE" w:rsidP="007F04DE">
      <w:pPr>
        <w:spacing w:after="0" w:line="24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المصدر: استمارة استبيان</w:t>
      </w:r>
      <w:r>
        <w:rPr>
          <w:rFonts w:ascii="Simplified Arabic" w:hAnsi="Simplified Arabic" w:cs="Simplified Arabic" w:hint="cs"/>
          <w:sz w:val="28"/>
          <w:szCs w:val="28"/>
          <w:rtl/>
          <w:lang w:bidi="ar-EG"/>
        </w:rPr>
        <w:t>.</w:t>
      </w:r>
    </w:p>
    <w:p w:rsidR="00216813" w:rsidRPr="00216813" w:rsidRDefault="00216813" w:rsidP="00216813">
      <w:pPr>
        <w:tabs>
          <w:tab w:val="left" w:pos="5985"/>
        </w:tabs>
        <w:spacing w:after="0" w:line="240" w:lineRule="auto"/>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12– درجة قيم العمل</w:t>
      </w:r>
    </w:p>
    <w:p w:rsidR="00216813" w:rsidRDefault="00216813" w:rsidP="00F16F4E">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(1</w:t>
      </w:r>
      <w:r w:rsidR="00A64D80">
        <w:rPr>
          <w:rFonts w:ascii="Simplified Arabic" w:hAnsi="Simplified Arabic" w:cs="Simplified Arabic" w:hint="cs"/>
          <w:sz w:val="28"/>
          <w:szCs w:val="28"/>
          <w:rtl/>
          <w:lang w:bidi="ar-EG"/>
        </w:rPr>
        <w:t>4</w:t>
      </w:r>
      <w:r w:rsidRPr="00216813">
        <w:rPr>
          <w:rFonts w:ascii="Simplified Arabic" w:hAnsi="Simplified Arabic" w:cs="Simplified Arabic"/>
          <w:sz w:val="28"/>
          <w:szCs w:val="28"/>
          <w:rtl/>
          <w:lang w:bidi="ar-EG"/>
        </w:rPr>
        <w:t>) أن الحد الأقصي الفعلي لدرجة قيم العمل متساوي للزراع المتبنين والزراع الغير متبنين حيث بلغ 59 درجة لكل منهما، بينما بلغ الحد الأدني الفعلي للزراع المتبنين 51 درجة في مقابل 45 درجة للزراع الغير متبنين بمتوسط حسابي قدره 52.28 درجة، وانحراف معياري قدره 3.09 للزراع المتبنين في مقابل متوسط حسابي قدره 54.16 درجة وانحراف معياري قدره 2.14 للزراع الغير متبنين</w:t>
      </w:r>
      <w:r w:rsidR="00F16F4E">
        <w:rPr>
          <w:rFonts w:ascii="Simplified Arabic" w:hAnsi="Simplified Arabic" w:cs="Simplified Arabic" w:hint="cs"/>
          <w:sz w:val="28"/>
          <w:szCs w:val="28"/>
          <w:rtl/>
          <w:lang w:bidi="ar-EG"/>
        </w:rPr>
        <w:t>.</w:t>
      </w:r>
    </w:p>
    <w:p w:rsidR="00C2508C" w:rsidRDefault="00C2508C" w:rsidP="009761EF">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قيم العمل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قيم العمل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w:t>
      </w:r>
      <w:r w:rsidRPr="00932D0E">
        <w:rPr>
          <w:rFonts w:ascii="Simplified Arabic" w:hAnsi="Simplified Arabic" w:cs="Simplified Arabic" w:hint="cs"/>
          <w:sz w:val="28"/>
          <w:szCs w:val="28"/>
          <w:rtl/>
          <w:lang w:bidi="ar-EG"/>
        </w:rPr>
        <w:t xml:space="preserve">حول </w:t>
      </w:r>
      <w:r>
        <w:rPr>
          <w:rFonts w:ascii="Simplified Arabic" w:hAnsi="Simplified Arabic" w:cs="Simplified Arabic" w:hint="cs"/>
          <w:sz w:val="28"/>
          <w:szCs w:val="28"/>
          <w:rtl/>
          <w:lang w:bidi="ar-EG"/>
        </w:rPr>
        <w:t xml:space="preserve">درجة </w:t>
      </w:r>
      <w:r w:rsidR="009761EF">
        <w:rPr>
          <w:rFonts w:ascii="Simplified Arabic" w:hAnsi="Simplified Arabic" w:cs="Simplified Arabic" w:hint="cs"/>
          <w:sz w:val="28"/>
          <w:szCs w:val="28"/>
          <w:rtl/>
          <w:lang w:bidi="ar-EG"/>
        </w:rPr>
        <w:t>قيم العمل</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1</w:t>
      </w:r>
      <w:r w:rsidR="00F60919">
        <w:rPr>
          <w:rFonts w:ascii="Simplified Arabic" w:hAnsi="Simplified Arabic" w:cs="Simplified Arabic" w:hint="cs"/>
          <w:sz w:val="28"/>
          <w:szCs w:val="28"/>
          <w:rtl/>
          <w:lang w:bidi="ar-EG"/>
        </w:rPr>
        <w:t>4</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sidR="00411CE7">
        <w:rPr>
          <w:rFonts w:ascii="Simplified Arabic" w:hAnsi="Simplified Arabic" w:cs="Simplified Arabic" w:hint="cs"/>
          <w:sz w:val="28"/>
          <w:szCs w:val="28"/>
          <w:rtl/>
          <w:lang w:bidi="ar-EG"/>
        </w:rPr>
        <w:t>3.76</w:t>
      </w:r>
      <w:r>
        <w:rPr>
          <w:rFonts w:ascii="Simplified Arabic" w:hAnsi="Simplified Arabic" w:cs="Simplified Arabic" w:hint="cs"/>
          <w:sz w:val="28"/>
          <w:szCs w:val="28"/>
          <w:rtl/>
          <w:lang w:bidi="ar-EG"/>
        </w:rPr>
        <w:t xml:space="preserve">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قيم العمل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قيم العمل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وهو ما يؤكد </w:t>
      </w:r>
      <w:r>
        <w:rPr>
          <w:rFonts w:ascii="Simplified Arabic" w:hAnsi="Simplified Arabic" w:cs="Simplified Arabic" w:hint="cs"/>
          <w:sz w:val="28"/>
          <w:szCs w:val="28"/>
          <w:rtl/>
          <w:lang w:bidi="ar-EG"/>
        </w:rPr>
        <w:lastRenderedPageBreak/>
        <w:t xml:space="preserve">الآثار الاجتماعية المترتبة علي تبني الزراع لاساليب الري المستحدثة والتي تزيد من </w:t>
      </w:r>
      <w:r w:rsidR="00411CE7">
        <w:rPr>
          <w:rFonts w:ascii="Simplified Arabic" w:hAnsi="Simplified Arabic" w:cs="Simplified Arabic" w:hint="cs"/>
          <w:sz w:val="28"/>
          <w:szCs w:val="28"/>
          <w:rtl/>
          <w:lang w:bidi="ar-EG"/>
        </w:rPr>
        <w:t>قيم العمل لدي الزراع</w:t>
      </w:r>
      <w:r w:rsidRPr="00932D0E">
        <w:rPr>
          <w:rFonts w:ascii="Simplified Arabic" w:hAnsi="Simplified Arabic" w:cs="Simplified Arabic" w:hint="cs"/>
          <w:sz w:val="28"/>
          <w:szCs w:val="28"/>
          <w:rtl/>
          <w:lang w:bidi="ar-EG"/>
        </w:rPr>
        <w:t>.</w:t>
      </w:r>
    </w:p>
    <w:p w:rsidR="007F04DE" w:rsidRPr="001851F5" w:rsidRDefault="007F04DE" w:rsidP="007F04DE">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4</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w:t>
      </w:r>
      <w:r>
        <w:rPr>
          <w:rFonts w:ascii="Simplified Arabic" w:hAnsi="Simplified Arabic" w:cs="Simplified Arabic"/>
          <w:sz w:val="28"/>
          <w:szCs w:val="28"/>
          <w:rtl/>
          <w:lang w:bidi="ar-EG"/>
        </w:rPr>
        <w:t>يب الري المستحدثة فيما يتعلق ب</w:t>
      </w:r>
      <w:r w:rsidRPr="001851F5">
        <w:rPr>
          <w:rFonts w:ascii="Simplified Arabic" w:hAnsi="Simplified Arabic" w:cs="Simplified Arabic"/>
          <w:sz w:val="28"/>
          <w:szCs w:val="28"/>
          <w:rtl/>
          <w:lang w:bidi="ar-EG"/>
        </w:rPr>
        <w:t>متغير درجة قيم العمل</w:t>
      </w:r>
    </w:p>
    <w:tbl>
      <w:tblPr>
        <w:tblStyle w:val="TableGrid"/>
        <w:bidiVisual/>
        <w:tblW w:w="0" w:type="auto"/>
        <w:jc w:val="center"/>
        <w:tblInd w:w="-343" w:type="dxa"/>
        <w:tblLook w:val="04A0" w:firstRow="1" w:lastRow="0" w:firstColumn="1" w:lastColumn="0" w:noHBand="0" w:noVBand="1"/>
      </w:tblPr>
      <w:tblGrid>
        <w:gridCol w:w="511"/>
        <w:gridCol w:w="1129"/>
        <w:gridCol w:w="1545"/>
        <w:gridCol w:w="641"/>
        <w:gridCol w:w="927"/>
        <w:gridCol w:w="1015"/>
        <w:gridCol w:w="930"/>
        <w:gridCol w:w="1049"/>
        <w:gridCol w:w="1118"/>
      </w:tblGrid>
      <w:tr w:rsidR="007F04DE" w:rsidRPr="001851F5" w:rsidTr="00E24671">
        <w:trPr>
          <w:trHeight w:val="20"/>
          <w:jc w:val="center"/>
        </w:trPr>
        <w:tc>
          <w:tcPr>
            <w:tcW w:w="51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129"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54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930"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7F04DE" w:rsidRPr="001851F5" w:rsidTr="00E24671">
        <w:trPr>
          <w:trHeight w:val="20"/>
          <w:jc w:val="center"/>
        </w:trPr>
        <w:tc>
          <w:tcPr>
            <w:tcW w:w="511"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12</w:t>
            </w:r>
          </w:p>
        </w:tc>
        <w:tc>
          <w:tcPr>
            <w:tcW w:w="1129"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درجة قيم العمل</w:t>
            </w:r>
          </w:p>
        </w:tc>
        <w:tc>
          <w:tcPr>
            <w:tcW w:w="154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الزراع المتبنين</w:t>
            </w:r>
          </w:p>
        </w:tc>
        <w:tc>
          <w:tcPr>
            <w:tcW w:w="64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52.28</w:t>
            </w:r>
          </w:p>
        </w:tc>
        <w:tc>
          <w:tcPr>
            <w:tcW w:w="101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3.09</w:t>
            </w:r>
          </w:p>
        </w:tc>
        <w:tc>
          <w:tcPr>
            <w:tcW w:w="930"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-3.76</w:t>
            </w:r>
          </w:p>
        </w:tc>
        <w:tc>
          <w:tcPr>
            <w:tcW w:w="1049" w:type="dxa"/>
            <w:vMerge w:val="restart"/>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0.002</w:t>
            </w:r>
          </w:p>
        </w:tc>
        <w:tc>
          <w:tcPr>
            <w:tcW w:w="1118" w:type="dxa"/>
            <w:vMerge w:val="restart"/>
            <w:vAlign w:val="center"/>
          </w:tcPr>
          <w:p w:rsidR="007F04DE" w:rsidRPr="001851F5" w:rsidRDefault="007F04DE"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7F04DE" w:rsidRPr="001851F5" w:rsidTr="00E24671">
        <w:trPr>
          <w:trHeight w:val="20"/>
          <w:jc w:val="center"/>
        </w:trPr>
        <w:tc>
          <w:tcPr>
            <w:tcW w:w="511"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129"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54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الزراع الغير متبنين</w:t>
            </w:r>
          </w:p>
        </w:tc>
        <w:tc>
          <w:tcPr>
            <w:tcW w:w="641"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54.16</w:t>
            </w:r>
          </w:p>
        </w:tc>
        <w:tc>
          <w:tcPr>
            <w:tcW w:w="1015" w:type="dxa"/>
            <w:vAlign w:val="center"/>
          </w:tcPr>
          <w:p w:rsidR="007F04DE" w:rsidRPr="001851F5" w:rsidRDefault="007F04DE"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2.14</w:t>
            </w:r>
          </w:p>
        </w:tc>
        <w:tc>
          <w:tcPr>
            <w:tcW w:w="930"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049"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c>
          <w:tcPr>
            <w:tcW w:w="1118" w:type="dxa"/>
            <w:vMerge/>
            <w:vAlign w:val="center"/>
          </w:tcPr>
          <w:p w:rsidR="007F04DE" w:rsidRPr="001851F5" w:rsidRDefault="007F04DE" w:rsidP="007F6C79">
            <w:pPr>
              <w:jc w:val="center"/>
              <w:rPr>
                <w:rFonts w:ascii="Simplified Arabic" w:hAnsi="Simplified Arabic" w:cs="Simplified Arabic"/>
                <w:sz w:val="28"/>
                <w:szCs w:val="28"/>
                <w:rtl/>
                <w:lang w:bidi="ar-EG"/>
              </w:rPr>
            </w:pPr>
          </w:p>
        </w:tc>
      </w:tr>
    </w:tbl>
    <w:p w:rsidR="00216813" w:rsidRDefault="007F04DE" w:rsidP="003B3363">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8E35BD" w:rsidRPr="00216813" w:rsidRDefault="008E35BD" w:rsidP="00411CE7">
      <w:pPr>
        <w:spacing w:after="0" w:line="240" w:lineRule="auto"/>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1</w:t>
      </w:r>
      <w:r>
        <w:rPr>
          <w:rFonts w:ascii="Simplified Arabic" w:hAnsi="Simplified Arabic" w:cs="Simplified Arabic" w:hint="cs"/>
          <w:b/>
          <w:bCs/>
          <w:sz w:val="28"/>
          <w:szCs w:val="28"/>
          <w:rtl/>
          <w:lang w:bidi="ar-EG"/>
        </w:rPr>
        <w:t>3</w:t>
      </w:r>
      <w:r w:rsidRPr="00216813">
        <w:rPr>
          <w:rFonts w:ascii="Simplified Arabic" w:hAnsi="Simplified Arabic" w:cs="Simplified Arabic"/>
          <w:b/>
          <w:bCs/>
          <w:sz w:val="28"/>
          <w:szCs w:val="28"/>
          <w:rtl/>
          <w:lang w:bidi="ar-EG"/>
        </w:rPr>
        <w:t xml:space="preserve">– </w:t>
      </w:r>
      <w:r w:rsidR="00411CE7">
        <w:rPr>
          <w:rFonts w:ascii="Simplified Arabic" w:hAnsi="Simplified Arabic" w:cs="Simplified Arabic" w:hint="cs"/>
          <w:b/>
          <w:bCs/>
          <w:sz w:val="28"/>
          <w:szCs w:val="28"/>
          <w:rtl/>
          <w:lang w:bidi="ar-EG"/>
        </w:rPr>
        <w:t>العوائد</w:t>
      </w:r>
      <w:r w:rsidRPr="00216813">
        <w:rPr>
          <w:rFonts w:ascii="Simplified Arabic" w:hAnsi="Simplified Arabic" w:cs="Simplified Arabic"/>
          <w:b/>
          <w:bCs/>
          <w:sz w:val="28"/>
          <w:szCs w:val="28"/>
          <w:rtl/>
          <w:lang w:bidi="ar-EG"/>
        </w:rPr>
        <w:t xml:space="preserve"> التعليمية والإجتماعية لأنظمة الري الحديث في زراعة الفراولة </w:t>
      </w:r>
    </w:p>
    <w:p w:rsidR="008E35BD" w:rsidRDefault="008E35BD" w:rsidP="005E0FF9">
      <w:pPr>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Pr>
          <w:rFonts w:ascii="Simplified Arabic" w:hAnsi="Simplified Arabic" w:cs="Simplified Arabic" w:hint="cs"/>
          <w:sz w:val="28"/>
          <w:szCs w:val="28"/>
          <w:rtl/>
          <w:lang w:bidi="ar-EG"/>
        </w:rPr>
        <w:t>15</w:t>
      </w:r>
      <w:r w:rsidRPr="00216813">
        <w:rPr>
          <w:rFonts w:ascii="Simplified Arabic" w:hAnsi="Simplified Arabic" w:cs="Simplified Arabic"/>
          <w:sz w:val="28"/>
          <w:szCs w:val="28"/>
          <w:rtl/>
          <w:lang w:bidi="ar-EG"/>
        </w:rPr>
        <w:t>) أن الحد الأقصي الفعلي لدرجة رأي المبحوثين فيما يتعلق بالآثار التعليمية والإجتماعية لأنظمة الري الحديث في زراعة الفراولة متساوي لكل من الزراع المتبنين والغير متبنين حيث  بلغ 30 درجة لكل منهما، بينما بلغ الحد الأدني الفعلي للزراع المتبنين 21 درجة في مقابل 14 درجة للزراع الغير متبنين بمتوسط حسابي قدره 27.53 درجة، وانحراف معياري قدره 2.37 للزراع المتبنين في مقابل متوسط حسابي قدره 26.50 درجة وانحراف معياري قدره 4.56 للزراع الغير متبنين</w:t>
      </w:r>
      <w:r w:rsidR="005E0FF9">
        <w:rPr>
          <w:rFonts w:ascii="Simplified Arabic" w:hAnsi="Simplified Arabic" w:cs="Simplified Arabic" w:hint="cs"/>
          <w:sz w:val="28"/>
          <w:szCs w:val="28"/>
          <w:rtl/>
          <w:lang w:bidi="ar-EG"/>
        </w:rPr>
        <w:t>.</w:t>
      </w:r>
    </w:p>
    <w:p w:rsidR="00411CE7" w:rsidRPr="00216813" w:rsidRDefault="00411CE7" w:rsidP="00C10BDC">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العوائد التعليمية والاجتماعية لأنظمة الري الحديث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العوائد التعليمية والاجتماعية لأنظمة الري الحديث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w:t>
      </w:r>
      <w:r w:rsidR="00CF21DF">
        <w:rPr>
          <w:rFonts w:ascii="Simplified Arabic" w:hAnsi="Simplified Arabic" w:cs="Simplified Arabic" w:hint="cs"/>
          <w:sz w:val="28"/>
          <w:szCs w:val="28"/>
          <w:rtl/>
          <w:lang w:bidi="ar-EG"/>
        </w:rPr>
        <w:t>العوائد التعليمية والاجتماعية لأنظمة الري الحديث</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1</w:t>
      </w:r>
      <w:r w:rsidR="00C10BDC">
        <w:rPr>
          <w:rFonts w:ascii="Simplified Arabic" w:hAnsi="Simplified Arabic" w:cs="Simplified Arabic" w:hint="cs"/>
          <w:sz w:val="28"/>
          <w:szCs w:val="28"/>
          <w:rtl/>
          <w:lang w:bidi="ar-EG"/>
        </w:rPr>
        <w:t>5</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1.28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العوائد التعليمية والاجتماعية لأنظمة الري الحديث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العوائد التعليمية والاجتماعية لأنظمة الري الحديث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المتبنين </w:t>
      </w:r>
      <w:r>
        <w:rPr>
          <w:rFonts w:ascii="Simplified Arabic" w:hAnsi="Simplified Arabic" w:cs="Simplified Arabic" w:hint="cs"/>
          <w:sz w:val="28"/>
          <w:szCs w:val="28"/>
          <w:rtl/>
          <w:lang w:bidi="ar-EG"/>
        </w:rPr>
        <w:lastRenderedPageBreak/>
        <w:t>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وهو ما يؤكد الآثار الاجتماعية المترتبة علي تبني الزراع لأساليب الري المستحدثة والتي تتمثل في إزياد العوائد لدي الزراع</w:t>
      </w:r>
      <w:r w:rsidRPr="00932D0E">
        <w:rPr>
          <w:rFonts w:ascii="Simplified Arabic" w:hAnsi="Simplified Arabic" w:cs="Simplified Arabic" w:hint="cs"/>
          <w:sz w:val="28"/>
          <w:szCs w:val="28"/>
          <w:rtl/>
          <w:lang w:bidi="ar-EG"/>
        </w:rPr>
        <w:t>.</w:t>
      </w:r>
    </w:p>
    <w:p w:rsidR="003B3363" w:rsidRPr="001851F5" w:rsidRDefault="003B3363" w:rsidP="003B3363">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5</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w:t>
      </w:r>
      <w:r>
        <w:rPr>
          <w:rFonts w:ascii="Simplified Arabic" w:hAnsi="Simplified Arabic" w:cs="Simplified Arabic"/>
          <w:sz w:val="28"/>
          <w:szCs w:val="28"/>
          <w:rtl/>
          <w:lang w:bidi="ar-EG"/>
        </w:rPr>
        <w:t>يب الري المستحدثة فيما يتعلق ب</w:t>
      </w:r>
      <w:r w:rsidRPr="001851F5">
        <w:rPr>
          <w:rFonts w:ascii="Simplified Arabic" w:hAnsi="Simplified Arabic" w:cs="Simplified Arabic"/>
          <w:sz w:val="28"/>
          <w:szCs w:val="28"/>
          <w:rtl/>
          <w:lang w:bidi="ar-EG"/>
        </w:rPr>
        <w:t>متغير العوائد التعليمية والاجتماعية</w:t>
      </w:r>
    </w:p>
    <w:tbl>
      <w:tblPr>
        <w:tblStyle w:val="TableGrid"/>
        <w:bidiVisual/>
        <w:tblW w:w="0" w:type="auto"/>
        <w:jc w:val="center"/>
        <w:tblInd w:w="-343" w:type="dxa"/>
        <w:tblLook w:val="04A0" w:firstRow="1" w:lastRow="0" w:firstColumn="1" w:lastColumn="0" w:noHBand="0" w:noVBand="1"/>
      </w:tblPr>
      <w:tblGrid>
        <w:gridCol w:w="511"/>
        <w:gridCol w:w="1271"/>
        <w:gridCol w:w="1480"/>
        <w:gridCol w:w="642"/>
        <w:gridCol w:w="927"/>
        <w:gridCol w:w="1016"/>
        <w:gridCol w:w="851"/>
        <w:gridCol w:w="1049"/>
        <w:gridCol w:w="1118"/>
      </w:tblGrid>
      <w:tr w:rsidR="003B3363" w:rsidRPr="001851F5" w:rsidTr="00E24671">
        <w:trPr>
          <w:trHeight w:val="20"/>
          <w:jc w:val="center"/>
        </w:trPr>
        <w:tc>
          <w:tcPr>
            <w:tcW w:w="51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27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80"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927"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6"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5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3B3363" w:rsidRPr="001851F5" w:rsidTr="00E24671">
        <w:trPr>
          <w:trHeight w:val="20"/>
          <w:jc w:val="center"/>
        </w:trPr>
        <w:tc>
          <w:tcPr>
            <w:tcW w:w="511"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13</w:t>
            </w:r>
          </w:p>
        </w:tc>
        <w:tc>
          <w:tcPr>
            <w:tcW w:w="1271" w:type="dxa"/>
            <w:vMerge w:val="restart"/>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العوائد التعليمية والاجتماعية</w:t>
            </w:r>
          </w:p>
        </w:tc>
        <w:tc>
          <w:tcPr>
            <w:tcW w:w="1480" w:type="dxa"/>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927"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27.53</w:t>
            </w:r>
          </w:p>
        </w:tc>
        <w:tc>
          <w:tcPr>
            <w:tcW w:w="1016"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2.37</w:t>
            </w:r>
          </w:p>
        </w:tc>
        <w:tc>
          <w:tcPr>
            <w:tcW w:w="851"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1.28</w:t>
            </w:r>
          </w:p>
        </w:tc>
        <w:tc>
          <w:tcPr>
            <w:tcW w:w="1049"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0.001</w:t>
            </w:r>
          </w:p>
        </w:tc>
        <w:tc>
          <w:tcPr>
            <w:tcW w:w="1118" w:type="dxa"/>
            <w:vMerge w:val="restart"/>
            <w:vAlign w:val="center"/>
          </w:tcPr>
          <w:p w:rsidR="003B3363" w:rsidRPr="001851F5" w:rsidRDefault="003B3363" w:rsidP="007F6C79">
            <w:pPr>
              <w:jc w:val="center"/>
              <w:rPr>
                <w:rFonts w:ascii="Simplified Arabic" w:hAnsi="Simplified Arabic" w:cs="Simplified Arabic"/>
                <w:sz w:val="28"/>
                <w:szCs w:val="28"/>
              </w:rPr>
            </w:pPr>
            <w:r w:rsidRPr="001851F5">
              <w:rPr>
                <w:rFonts w:ascii="Simplified Arabic" w:hAnsi="Simplified Arabic" w:cs="Simplified Arabic"/>
                <w:sz w:val="28"/>
                <w:szCs w:val="28"/>
                <w:rtl/>
                <w:lang w:bidi="ar-EG"/>
              </w:rPr>
              <w:t>دال إحصائياً</w:t>
            </w:r>
          </w:p>
        </w:tc>
      </w:tr>
      <w:tr w:rsidR="003B3363" w:rsidRPr="001851F5" w:rsidTr="00E24671">
        <w:trPr>
          <w:trHeight w:val="20"/>
          <w:jc w:val="center"/>
        </w:trPr>
        <w:tc>
          <w:tcPr>
            <w:tcW w:w="511"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271" w:type="dxa"/>
            <w:vMerge/>
            <w:vAlign w:val="center"/>
          </w:tcPr>
          <w:p w:rsidR="003B3363" w:rsidRPr="00E24671" w:rsidRDefault="003B3363" w:rsidP="007F6C79">
            <w:pPr>
              <w:jc w:val="center"/>
              <w:rPr>
                <w:rFonts w:ascii="Simplified Arabic" w:hAnsi="Simplified Arabic" w:cs="Simplified Arabic"/>
                <w:sz w:val="24"/>
                <w:szCs w:val="24"/>
                <w:rtl/>
                <w:lang w:bidi="ar-EG"/>
              </w:rPr>
            </w:pPr>
          </w:p>
        </w:tc>
        <w:tc>
          <w:tcPr>
            <w:tcW w:w="1480" w:type="dxa"/>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927"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26.50</w:t>
            </w:r>
          </w:p>
        </w:tc>
        <w:tc>
          <w:tcPr>
            <w:tcW w:w="1016"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4.56</w:t>
            </w:r>
          </w:p>
        </w:tc>
        <w:tc>
          <w:tcPr>
            <w:tcW w:w="851"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049"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118"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r>
    </w:tbl>
    <w:p w:rsidR="003B3363" w:rsidRPr="001851F5" w:rsidRDefault="003B3363" w:rsidP="003B3363">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216813" w:rsidRDefault="00216813" w:rsidP="008E35BD">
      <w:pPr>
        <w:spacing w:after="0" w:line="240" w:lineRule="auto"/>
        <w:rPr>
          <w:rFonts w:ascii="Simplified Arabic" w:hAnsi="Simplified Arabic" w:cs="Simplified Arabic"/>
          <w:b/>
          <w:bCs/>
          <w:sz w:val="28"/>
          <w:szCs w:val="28"/>
          <w:lang w:bidi="ar-EG"/>
        </w:rPr>
      </w:pPr>
      <w:r w:rsidRPr="00216813">
        <w:rPr>
          <w:rFonts w:ascii="Simplified Arabic" w:hAnsi="Simplified Arabic" w:cs="Simplified Arabic"/>
          <w:b/>
          <w:bCs/>
          <w:sz w:val="28"/>
          <w:szCs w:val="28"/>
          <w:rtl/>
          <w:lang w:bidi="ar-EG"/>
        </w:rPr>
        <w:t>1</w:t>
      </w:r>
      <w:r w:rsidR="008E35BD">
        <w:rPr>
          <w:rFonts w:ascii="Simplified Arabic" w:hAnsi="Simplified Arabic" w:cs="Simplified Arabic" w:hint="cs"/>
          <w:b/>
          <w:bCs/>
          <w:sz w:val="28"/>
          <w:szCs w:val="28"/>
          <w:rtl/>
          <w:lang w:bidi="ar-EG"/>
        </w:rPr>
        <w:t>4</w:t>
      </w:r>
      <w:r w:rsidRPr="00216813">
        <w:rPr>
          <w:rFonts w:ascii="Simplified Arabic" w:hAnsi="Simplified Arabic" w:cs="Simplified Arabic"/>
          <w:b/>
          <w:bCs/>
          <w:sz w:val="28"/>
          <w:szCs w:val="28"/>
          <w:rtl/>
          <w:lang w:bidi="ar-EG"/>
        </w:rPr>
        <w:t>– درجة المعرفة بنظام الري بالرش</w:t>
      </w:r>
    </w:p>
    <w:p w:rsidR="00614909" w:rsidRDefault="00216813" w:rsidP="005E0FF9">
      <w:pPr>
        <w:tabs>
          <w:tab w:val="right" w:pos="720"/>
        </w:tabs>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(1</w:t>
      </w:r>
      <w:r w:rsidR="00614909">
        <w:rPr>
          <w:rFonts w:ascii="Simplified Arabic" w:hAnsi="Simplified Arabic" w:cs="Simplified Arabic" w:hint="cs"/>
          <w:sz w:val="28"/>
          <w:szCs w:val="28"/>
          <w:rtl/>
          <w:lang w:bidi="ar-EG"/>
        </w:rPr>
        <w:t>6</w:t>
      </w:r>
      <w:r w:rsidRPr="00216813">
        <w:rPr>
          <w:rFonts w:ascii="Simplified Arabic" w:hAnsi="Simplified Arabic" w:cs="Simplified Arabic"/>
          <w:sz w:val="28"/>
          <w:szCs w:val="28"/>
          <w:rtl/>
          <w:lang w:bidi="ar-EG"/>
        </w:rPr>
        <w:t>) أن الحد الأقصي الفعلي لدرجة المعرفة بنظام الري بالرش للزراع المتبنين قد بلغ 127 درجة، بينما بلغ الحد الأدني الفعلي 107 درجة بمتوسط حسابي قدره 116 درجة، وانحراف معياري قدره 5، بينما الزراع الغير متبنين تم تقسيمهم وفقاً للمدي النظري لدرجة المعرفة بنظام الري بالرش ويرجع ذلك إلي انخفاض الدرجات الفعلية التي حصل عليها المبحوثين في هذا المتغير وانحصارها في درجة واحدة فقط مما جعلهم يقعون في الفئة المنخفضة من حيث درجة المعرفة بنظام الري بالرش بمتوسط حسابي قدره 68 درجة، وانحراف معياري قدره 0.4</w:t>
      </w:r>
      <w:r w:rsidR="005E0FF9">
        <w:rPr>
          <w:rFonts w:ascii="Simplified Arabic" w:hAnsi="Simplified Arabic" w:cs="Simplified Arabic" w:hint="cs"/>
          <w:sz w:val="28"/>
          <w:szCs w:val="28"/>
          <w:rtl/>
          <w:lang w:bidi="ar-EG"/>
        </w:rPr>
        <w:t>.</w:t>
      </w:r>
    </w:p>
    <w:p w:rsidR="00CF21DF" w:rsidRPr="00216813" w:rsidRDefault="00CF21DF" w:rsidP="00C10BDC">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معرفتهم بنظام الري بالرش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معرفتهم بنظام الري بالرش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معرفتهم بنظام الري بالرش</w:t>
      </w:r>
      <w:r w:rsidRPr="00932D0E">
        <w:rPr>
          <w:rFonts w:ascii="Simplified Arabic" w:hAnsi="Simplified Arabic" w:cs="Simplified Arabic" w:hint="eastAsia"/>
          <w:sz w:val="28"/>
          <w:szCs w:val="28"/>
          <w:rtl/>
          <w:lang w:bidi="ar-EG"/>
        </w:rPr>
        <w:t xml:space="preserve"> 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1</w:t>
      </w:r>
      <w:r w:rsidR="00C10BDC">
        <w:rPr>
          <w:rFonts w:ascii="Simplified Arabic" w:hAnsi="Simplified Arabic" w:cs="Simplified Arabic" w:hint="cs"/>
          <w:sz w:val="28"/>
          <w:szCs w:val="28"/>
          <w:rtl/>
          <w:lang w:bidi="ar-EG"/>
        </w:rPr>
        <w:t>6</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84.20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معارف الزراع بنظام الري بالرش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معارف الزراع بنظام الري بالرش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وهو ما يؤكد علي ارتفاع المستوي المعرفي للزراع المتبنين لأساليب الري المستحدثة نتيجة لما تراكم لديهم من خبرات وتغيرات </w:t>
      </w:r>
      <w:r>
        <w:rPr>
          <w:rFonts w:ascii="Simplified Arabic" w:hAnsi="Simplified Arabic" w:cs="Simplified Arabic" w:hint="cs"/>
          <w:sz w:val="28"/>
          <w:szCs w:val="28"/>
          <w:rtl/>
          <w:lang w:bidi="ar-EG"/>
        </w:rPr>
        <w:lastRenderedPageBreak/>
        <w:t>سلوكية معرفية عن هذه الأنظمة والطرق الحديثة للري، وهو ما يستوجب علي العاملين في الارشاد الزراعي ضرورة تكثيف جهودهم للارتقاء بالمستوي المعرفي للزراع الغير متبنين والعمل علي تغيير سلوكي المعرفي من خلال الدورات التدريبية أو الاجتماعات الارشادية التي يمكن من خلالها إحداث التغيرات السلو</w:t>
      </w:r>
      <w:r w:rsidR="009A0B49">
        <w:rPr>
          <w:rFonts w:ascii="Simplified Arabic" w:hAnsi="Simplified Arabic" w:cs="Simplified Arabic" w:hint="cs"/>
          <w:sz w:val="28"/>
          <w:szCs w:val="28"/>
          <w:rtl/>
          <w:lang w:bidi="ar-EG"/>
        </w:rPr>
        <w:t>كية المعرفية المرغوبة في معارف الزراع</w:t>
      </w:r>
      <w:r>
        <w:rPr>
          <w:rFonts w:ascii="Simplified Arabic" w:hAnsi="Simplified Arabic" w:cs="Simplified Arabic" w:hint="cs"/>
          <w:sz w:val="28"/>
          <w:szCs w:val="28"/>
          <w:rtl/>
          <w:lang w:bidi="ar-EG"/>
        </w:rPr>
        <w:t xml:space="preserve"> </w:t>
      </w:r>
      <w:r w:rsidR="009A0B49">
        <w:rPr>
          <w:rFonts w:ascii="Simplified Arabic" w:hAnsi="Simplified Arabic" w:cs="Simplified Arabic" w:hint="cs"/>
          <w:sz w:val="28"/>
          <w:szCs w:val="28"/>
          <w:rtl/>
          <w:lang w:bidi="ar-EG"/>
        </w:rPr>
        <w:t xml:space="preserve">عن </w:t>
      </w:r>
      <w:r>
        <w:rPr>
          <w:rFonts w:ascii="Simplified Arabic" w:hAnsi="Simplified Arabic" w:cs="Simplified Arabic" w:hint="cs"/>
          <w:sz w:val="28"/>
          <w:szCs w:val="28"/>
          <w:rtl/>
          <w:lang w:bidi="ar-EG"/>
        </w:rPr>
        <w:t>أهمية وفوائد الري بالرش</w:t>
      </w:r>
      <w:r w:rsidR="009A0B49">
        <w:rPr>
          <w:rFonts w:ascii="Simplified Arabic" w:hAnsi="Simplified Arabic" w:cs="Simplified Arabic" w:hint="cs"/>
          <w:sz w:val="28"/>
          <w:szCs w:val="28"/>
          <w:rtl/>
          <w:lang w:bidi="ar-EG"/>
        </w:rPr>
        <w:t xml:space="preserve"> بالنسبة لهم</w:t>
      </w:r>
      <w:r w:rsidRPr="00932D0E">
        <w:rPr>
          <w:rFonts w:ascii="Simplified Arabic" w:hAnsi="Simplified Arabic" w:cs="Simplified Arabic" w:hint="cs"/>
          <w:sz w:val="28"/>
          <w:szCs w:val="28"/>
          <w:rtl/>
          <w:lang w:bidi="ar-EG"/>
        </w:rPr>
        <w:t>.</w:t>
      </w:r>
    </w:p>
    <w:p w:rsidR="003B3363" w:rsidRPr="001851F5" w:rsidRDefault="003B3363" w:rsidP="003B3363">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6</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لأساليب الري المستحدثة فيما يتعلق بالمتغير درجة المعرفة بنظام الري بالرش</w:t>
      </w:r>
    </w:p>
    <w:tbl>
      <w:tblPr>
        <w:tblStyle w:val="TableGrid"/>
        <w:bidiVisual/>
        <w:tblW w:w="0" w:type="auto"/>
        <w:jc w:val="center"/>
        <w:tblInd w:w="-343" w:type="dxa"/>
        <w:tblLook w:val="04A0" w:firstRow="1" w:lastRow="0" w:firstColumn="1" w:lastColumn="0" w:noHBand="0" w:noVBand="1"/>
      </w:tblPr>
      <w:tblGrid>
        <w:gridCol w:w="511"/>
        <w:gridCol w:w="1271"/>
        <w:gridCol w:w="1324"/>
        <w:gridCol w:w="641"/>
        <w:gridCol w:w="1042"/>
        <w:gridCol w:w="1014"/>
        <w:gridCol w:w="895"/>
        <w:gridCol w:w="1049"/>
        <w:gridCol w:w="1118"/>
      </w:tblGrid>
      <w:tr w:rsidR="003B3363" w:rsidRPr="001851F5" w:rsidTr="00E24671">
        <w:trPr>
          <w:trHeight w:val="20"/>
          <w:jc w:val="center"/>
        </w:trPr>
        <w:tc>
          <w:tcPr>
            <w:tcW w:w="51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27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32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10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95"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3B3363" w:rsidRPr="001851F5" w:rsidTr="00E24671">
        <w:trPr>
          <w:trHeight w:val="20"/>
          <w:jc w:val="center"/>
        </w:trPr>
        <w:tc>
          <w:tcPr>
            <w:tcW w:w="511"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14</w:t>
            </w:r>
          </w:p>
        </w:tc>
        <w:tc>
          <w:tcPr>
            <w:tcW w:w="1271" w:type="dxa"/>
            <w:vMerge w:val="restart"/>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المعرفة بنظام الري بالرش</w:t>
            </w:r>
          </w:p>
        </w:tc>
        <w:tc>
          <w:tcPr>
            <w:tcW w:w="1324" w:type="dxa"/>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10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116.00</w:t>
            </w:r>
          </w:p>
        </w:tc>
        <w:tc>
          <w:tcPr>
            <w:tcW w:w="101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5.00</w:t>
            </w:r>
          </w:p>
        </w:tc>
        <w:tc>
          <w:tcPr>
            <w:tcW w:w="895"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84.20</w:t>
            </w:r>
          </w:p>
        </w:tc>
        <w:tc>
          <w:tcPr>
            <w:tcW w:w="1049" w:type="dxa"/>
            <w:vMerge w:val="restart"/>
            <w:vAlign w:val="center"/>
          </w:tcPr>
          <w:p w:rsidR="003B3363" w:rsidRPr="001851F5" w:rsidRDefault="003B3363" w:rsidP="007F6C79">
            <w:pPr>
              <w:jc w:val="center"/>
              <w:rPr>
                <w:rFonts w:ascii="Simplified Arabic" w:hAnsi="Simplified Arabic" w:cs="Simplified Arabic"/>
                <w:sz w:val="28"/>
                <w:szCs w:val="28"/>
                <w:lang w:bidi="ar-EG"/>
              </w:rPr>
            </w:pPr>
            <w:r w:rsidRPr="001851F5">
              <w:rPr>
                <w:rFonts w:ascii="Simplified Arabic" w:hAnsi="Simplified Arabic" w:cs="Simplified Arabic"/>
                <w:sz w:val="28"/>
                <w:szCs w:val="28"/>
                <w:rtl/>
                <w:lang w:bidi="ar-EG"/>
              </w:rPr>
              <w:t>0.000</w:t>
            </w:r>
          </w:p>
        </w:tc>
        <w:tc>
          <w:tcPr>
            <w:tcW w:w="1118"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دال إحصائيا</w:t>
            </w:r>
          </w:p>
        </w:tc>
      </w:tr>
      <w:tr w:rsidR="003B3363" w:rsidRPr="001851F5" w:rsidTr="00E24671">
        <w:trPr>
          <w:trHeight w:val="20"/>
          <w:jc w:val="center"/>
        </w:trPr>
        <w:tc>
          <w:tcPr>
            <w:tcW w:w="511"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271" w:type="dxa"/>
            <w:vMerge/>
            <w:vAlign w:val="center"/>
          </w:tcPr>
          <w:p w:rsidR="003B3363" w:rsidRPr="00E24671" w:rsidRDefault="003B3363" w:rsidP="007F6C79">
            <w:pPr>
              <w:jc w:val="center"/>
              <w:rPr>
                <w:rFonts w:ascii="Simplified Arabic" w:hAnsi="Simplified Arabic" w:cs="Simplified Arabic"/>
                <w:sz w:val="24"/>
                <w:szCs w:val="24"/>
                <w:rtl/>
                <w:lang w:bidi="ar-EG"/>
              </w:rPr>
            </w:pPr>
          </w:p>
        </w:tc>
        <w:tc>
          <w:tcPr>
            <w:tcW w:w="1324" w:type="dxa"/>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10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68.00</w:t>
            </w:r>
          </w:p>
        </w:tc>
        <w:tc>
          <w:tcPr>
            <w:tcW w:w="101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0.4</w:t>
            </w:r>
          </w:p>
        </w:tc>
        <w:tc>
          <w:tcPr>
            <w:tcW w:w="895"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049"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118"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r>
    </w:tbl>
    <w:p w:rsidR="00216813" w:rsidRPr="00216813" w:rsidRDefault="003B3363" w:rsidP="003B3363">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16813" w:rsidRPr="00216813" w:rsidRDefault="00216813" w:rsidP="00A64D80">
      <w:pPr>
        <w:spacing w:after="0" w:line="240" w:lineRule="auto"/>
        <w:rPr>
          <w:rFonts w:ascii="Simplified Arabic" w:hAnsi="Simplified Arabic" w:cs="Simplified Arabic"/>
          <w:b/>
          <w:bCs/>
          <w:sz w:val="28"/>
          <w:szCs w:val="28"/>
          <w:rtl/>
          <w:lang w:bidi="ar-EG"/>
        </w:rPr>
      </w:pPr>
      <w:r w:rsidRPr="00216813">
        <w:rPr>
          <w:rFonts w:ascii="Simplified Arabic" w:hAnsi="Simplified Arabic" w:cs="Simplified Arabic"/>
          <w:b/>
          <w:bCs/>
          <w:sz w:val="28"/>
          <w:szCs w:val="28"/>
          <w:rtl/>
          <w:lang w:bidi="ar-EG"/>
        </w:rPr>
        <w:t>1</w:t>
      </w:r>
      <w:r w:rsidR="00A64D80">
        <w:rPr>
          <w:rFonts w:ascii="Simplified Arabic" w:hAnsi="Simplified Arabic" w:cs="Simplified Arabic" w:hint="cs"/>
          <w:b/>
          <w:bCs/>
          <w:sz w:val="28"/>
          <w:szCs w:val="28"/>
          <w:rtl/>
          <w:lang w:bidi="ar-EG"/>
        </w:rPr>
        <w:t>4</w:t>
      </w:r>
      <w:r w:rsidRPr="00216813">
        <w:rPr>
          <w:rFonts w:ascii="Simplified Arabic" w:hAnsi="Simplified Arabic" w:cs="Simplified Arabic"/>
          <w:b/>
          <w:bCs/>
          <w:sz w:val="28"/>
          <w:szCs w:val="28"/>
          <w:rtl/>
          <w:lang w:bidi="ar-EG"/>
        </w:rPr>
        <w:t xml:space="preserve">– درجة </w:t>
      </w:r>
      <w:r w:rsidR="00CF21DF">
        <w:rPr>
          <w:rFonts w:ascii="Simplified Arabic" w:hAnsi="Simplified Arabic" w:cs="Simplified Arabic" w:hint="cs"/>
          <w:b/>
          <w:bCs/>
          <w:sz w:val="28"/>
          <w:szCs w:val="28"/>
          <w:rtl/>
          <w:lang w:bidi="ar-EG"/>
        </w:rPr>
        <w:t>ال</w:t>
      </w:r>
      <w:r w:rsidRPr="00216813">
        <w:rPr>
          <w:rFonts w:ascii="Simplified Arabic" w:hAnsi="Simplified Arabic" w:cs="Simplified Arabic"/>
          <w:b/>
          <w:bCs/>
          <w:sz w:val="28"/>
          <w:szCs w:val="28"/>
          <w:rtl/>
          <w:lang w:bidi="ar-EG"/>
        </w:rPr>
        <w:t xml:space="preserve">معرفة </w:t>
      </w:r>
      <w:r w:rsidR="00CF21DF">
        <w:rPr>
          <w:rFonts w:ascii="Simplified Arabic" w:hAnsi="Simplified Arabic" w:cs="Simplified Arabic" w:hint="cs"/>
          <w:b/>
          <w:bCs/>
          <w:sz w:val="28"/>
          <w:szCs w:val="28"/>
          <w:rtl/>
          <w:lang w:bidi="ar-EG"/>
        </w:rPr>
        <w:t>ب</w:t>
      </w:r>
      <w:r w:rsidRPr="00216813">
        <w:rPr>
          <w:rFonts w:ascii="Simplified Arabic" w:hAnsi="Simplified Arabic" w:cs="Simplified Arabic"/>
          <w:b/>
          <w:bCs/>
          <w:sz w:val="28"/>
          <w:szCs w:val="28"/>
          <w:rtl/>
          <w:lang w:bidi="ar-EG"/>
        </w:rPr>
        <w:t>نظام الري با</w:t>
      </w:r>
      <w:r w:rsidR="00CF21DF">
        <w:rPr>
          <w:rFonts w:ascii="Simplified Arabic" w:hAnsi="Simplified Arabic" w:cs="Simplified Arabic" w:hint="cs"/>
          <w:b/>
          <w:bCs/>
          <w:sz w:val="28"/>
          <w:szCs w:val="28"/>
          <w:rtl/>
          <w:lang w:bidi="ar-EG"/>
        </w:rPr>
        <w:t>ل</w:t>
      </w:r>
      <w:r w:rsidRPr="00216813">
        <w:rPr>
          <w:rFonts w:ascii="Simplified Arabic" w:hAnsi="Simplified Arabic" w:cs="Simplified Arabic"/>
          <w:b/>
          <w:bCs/>
          <w:sz w:val="28"/>
          <w:szCs w:val="28"/>
          <w:rtl/>
          <w:lang w:bidi="ar-EG"/>
        </w:rPr>
        <w:t>تنقيط</w:t>
      </w:r>
    </w:p>
    <w:p w:rsidR="00216813" w:rsidRDefault="00216813" w:rsidP="005E0FF9">
      <w:pPr>
        <w:tabs>
          <w:tab w:val="left" w:pos="5985"/>
        </w:tabs>
        <w:spacing w:after="0" w:line="240" w:lineRule="auto"/>
        <w:ind w:firstLine="720"/>
        <w:jc w:val="both"/>
        <w:rPr>
          <w:rFonts w:ascii="Simplified Arabic" w:hAnsi="Simplified Arabic" w:cs="Simplified Arabic"/>
          <w:sz w:val="28"/>
          <w:szCs w:val="28"/>
          <w:rtl/>
          <w:lang w:bidi="ar-EG"/>
        </w:rPr>
      </w:pPr>
      <w:r w:rsidRPr="00216813">
        <w:rPr>
          <w:rFonts w:ascii="Simplified Arabic" w:hAnsi="Simplified Arabic" w:cs="Simplified Arabic"/>
          <w:sz w:val="28"/>
          <w:szCs w:val="28"/>
          <w:rtl/>
          <w:lang w:bidi="ar-EG"/>
        </w:rPr>
        <w:t>أظهرت النتائج الواردة بالجدول رقم (</w:t>
      </w:r>
      <w:r w:rsidR="00614909">
        <w:rPr>
          <w:rFonts w:ascii="Simplified Arabic" w:hAnsi="Simplified Arabic" w:cs="Simplified Arabic" w:hint="cs"/>
          <w:sz w:val="28"/>
          <w:szCs w:val="28"/>
          <w:rtl/>
          <w:lang w:bidi="ar-EG"/>
        </w:rPr>
        <w:t>17</w:t>
      </w:r>
      <w:r w:rsidRPr="00216813">
        <w:rPr>
          <w:rFonts w:ascii="Simplified Arabic" w:hAnsi="Simplified Arabic" w:cs="Simplified Arabic"/>
          <w:sz w:val="28"/>
          <w:szCs w:val="28"/>
          <w:rtl/>
          <w:lang w:bidi="ar-EG"/>
        </w:rPr>
        <w:t>) أن الحد الأقصي الفعلي لدرجة معرفة نظام الري بالتنقيط للزراع المتبنين قد بلغ 207 درجة، بينما بلغ الحد الأدني الفعلي 109 درجة بمتوسط حسابي قدره 150 درجة، وانحراف معياري قدره 27.7 للمتبنين، بينما الزراع الغير متبنين تم تقسيمهم وفقاً للمدي االنظري لدرجة معرفة نظام الري بالتنقيط ويرجع ذلك إلي انخفاض الدرجات الفعلية التي حصل عليها المبحوثين في هذا المتغير وانحصارها في درجة واحدة فقط مما جعلهم يقعون في الفئة المنخفضة من حيث درجة معرفة نظام الري بالتنقيط بمتوسط حسابي قدره 68</w:t>
      </w:r>
      <w:r w:rsidR="005E0FF9">
        <w:rPr>
          <w:rFonts w:ascii="Simplified Arabic" w:hAnsi="Simplified Arabic" w:cs="Simplified Arabic"/>
          <w:sz w:val="28"/>
          <w:szCs w:val="28"/>
          <w:rtl/>
          <w:lang w:bidi="ar-EG"/>
        </w:rPr>
        <w:t xml:space="preserve"> درجة، وانحراف معياري قدره 0.4</w:t>
      </w:r>
      <w:r w:rsidR="005E0FF9">
        <w:rPr>
          <w:rFonts w:ascii="Simplified Arabic" w:hAnsi="Simplified Arabic" w:cs="Simplified Arabic" w:hint="cs"/>
          <w:sz w:val="28"/>
          <w:szCs w:val="28"/>
          <w:rtl/>
          <w:lang w:bidi="ar-EG"/>
        </w:rPr>
        <w:t>.</w:t>
      </w:r>
    </w:p>
    <w:p w:rsidR="009A0B49" w:rsidRPr="00216813" w:rsidRDefault="009A0B49" w:rsidP="005C5AC4">
      <w:pPr>
        <w:spacing w:after="0" w:line="240" w:lineRule="auto"/>
        <w:ind w:firstLine="720"/>
        <w:jc w:val="both"/>
        <w:rPr>
          <w:rFonts w:ascii="Simplified Arabic" w:hAnsi="Simplified Arabic" w:cs="Simplified Arabic"/>
          <w:sz w:val="28"/>
          <w:szCs w:val="28"/>
          <w:rtl/>
          <w:lang w:bidi="ar-EG"/>
        </w:rPr>
      </w:pPr>
      <w:r w:rsidRPr="00932D0E">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لدراسة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الاختلاف</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w:t>
      </w:r>
      <w:r w:rsidRPr="00932D0E">
        <w:rPr>
          <w:rFonts w:ascii="Simplified Arabic" w:hAnsi="Simplified Arabic" w:cs="Simplified Arabic" w:hint="cs"/>
          <w:sz w:val="28"/>
          <w:szCs w:val="28"/>
          <w:rtl/>
          <w:lang w:bidi="ar-EG"/>
        </w:rPr>
        <w:t xml:space="preserve"> حول </w:t>
      </w:r>
      <w:r>
        <w:rPr>
          <w:rFonts w:ascii="Simplified Arabic" w:hAnsi="Simplified Arabic" w:cs="Simplified Arabic" w:hint="cs"/>
          <w:sz w:val="28"/>
          <w:szCs w:val="28"/>
          <w:rtl/>
          <w:lang w:bidi="ar-EG"/>
        </w:rPr>
        <w:t xml:space="preserve">درجة معرفتهم بنظام الري بالتنقيط </w:t>
      </w:r>
      <w:r w:rsidRPr="00932D0E">
        <w:rPr>
          <w:rFonts w:ascii="Simplified Arabic" w:hAnsi="Simplified Arabic" w:cs="Simplified Arabic" w:hint="eastAsia"/>
          <w:sz w:val="28"/>
          <w:szCs w:val="28"/>
          <w:rtl/>
          <w:lang w:bidi="ar-EG"/>
        </w:rPr>
        <w:t>وضع</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الإحصائي</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القائل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بأنه</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معرفتهم بنظام الري بالتنقيط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ولاختبار</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صحة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هذا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الفرض</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استخدم</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اختبار</w:t>
      </w:r>
      <w:r w:rsidRPr="00932D0E">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cs"/>
          <w:sz w:val="28"/>
          <w:szCs w:val="28"/>
          <w:rtl/>
          <w:lang w:bidi="ar-EG"/>
        </w:rPr>
        <w:t>لإيجاد ا</w:t>
      </w:r>
      <w:r w:rsidRPr="00932D0E">
        <w:rPr>
          <w:rFonts w:ascii="Simplified Arabic" w:hAnsi="Simplified Arabic" w:cs="Simplified Arabic" w:hint="eastAsia"/>
          <w:sz w:val="28"/>
          <w:szCs w:val="28"/>
          <w:rtl/>
          <w:lang w:bidi="ar-EG"/>
        </w:rPr>
        <w:t>لفر</w:t>
      </w:r>
      <w:r>
        <w:rPr>
          <w:rFonts w:ascii="Simplified Arabic" w:hAnsi="Simplified Arabic" w:cs="Simplified Arabic" w:hint="cs"/>
          <w:sz w:val="28"/>
          <w:szCs w:val="28"/>
          <w:rtl/>
          <w:lang w:bidi="ar-EG"/>
        </w:rPr>
        <w:t>و</w:t>
      </w:r>
      <w:r w:rsidRPr="00932D0E">
        <w:rPr>
          <w:rFonts w:ascii="Simplified Arabic" w:hAnsi="Simplified Arabic" w:cs="Simplified Arabic" w:hint="eastAsia"/>
          <w:sz w:val="28"/>
          <w:szCs w:val="28"/>
          <w:rtl/>
          <w:lang w:bidi="ar-EG"/>
        </w:rPr>
        <w:t>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Pr>
          <w:rFonts w:ascii="Simplified Arabic" w:hAnsi="Simplified Arabic" w:cs="Simplified Arabic" w:hint="cs"/>
          <w:sz w:val="28"/>
          <w:szCs w:val="28"/>
          <w:rtl/>
          <w:lang w:bidi="ar-EG"/>
        </w:rPr>
        <w:t xml:space="preserve"> درجة معرفتهم بنظام الري بالتنقيط </w:t>
      </w:r>
      <w:r w:rsidRPr="00932D0E">
        <w:rPr>
          <w:rFonts w:ascii="Simplified Arabic" w:hAnsi="Simplified Arabic" w:cs="Simplified Arabic" w:hint="eastAsia"/>
          <w:sz w:val="28"/>
          <w:szCs w:val="28"/>
          <w:rtl/>
          <w:lang w:bidi="ar-EG"/>
        </w:rPr>
        <w:t>فكانت</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النتائج</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كما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هو</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مبين</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بالجدول</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رقم</w:t>
      </w:r>
      <w:r w:rsidRPr="00932D0E">
        <w:rPr>
          <w:rFonts w:ascii="Simplified Arabic" w:hAnsi="Simplified Arabic" w:cs="Simplified Arabic"/>
          <w:sz w:val="28"/>
          <w:szCs w:val="28"/>
          <w:rtl/>
          <w:lang w:bidi="ar-EG"/>
        </w:rPr>
        <w:t xml:space="preserve"> (</w:t>
      </w:r>
      <w:r w:rsidR="005C5AC4">
        <w:rPr>
          <w:rFonts w:ascii="Simplified Arabic" w:hAnsi="Simplified Arabic" w:cs="Simplified Arabic" w:hint="cs"/>
          <w:sz w:val="28"/>
          <w:szCs w:val="28"/>
          <w:rtl/>
          <w:lang w:bidi="ar-EG"/>
        </w:rPr>
        <w:t>17</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 وبتطبيق الاختبار تبين وجود فروق معنوية بينهما</w:t>
      </w:r>
      <w:r>
        <w:rPr>
          <w:rFonts w:ascii="Simplified Arabic" w:hAnsi="Simplified Arabic" w:cs="Simplified Arabic" w:hint="cs"/>
          <w:sz w:val="28"/>
          <w:szCs w:val="28"/>
          <w:rtl/>
          <w:lang w:bidi="ar-EG"/>
        </w:rPr>
        <w:t xml:space="preserve"> لصالح الزراع المتبنين</w:t>
      </w:r>
      <w:r w:rsidRPr="00932D0E">
        <w:rPr>
          <w:rFonts w:ascii="Simplified Arabic" w:hAnsi="Simplified Arabic" w:cs="Simplified Arabic" w:hint="cs"/>
          <w:sz w:val="28"/>
          <w:szCs w:val="28"/>
          <w:rtl/>
          <w:lang w:bidi="ar-EG"/>
        </w:rPr>
        <w:t>، حيث بلغت قيمة "</w:t>
      </w:r>
      <w:r>
        <w:rPr>
          <w:rFonts w:ascii="Simplified Arabic" w:hAnsi="Simplified Arabic" w:cs="Simplified Arabic"/>
          <w:sz w:val="28"/>
          <w:szCs w:val="28"/>
          <w:lang w:bidi="ar-EG"/>
        </w:rPr>
        <w:t xml:space="preserve"> T </w:t>
      </w:r>
      <w:r w:rsidRPr="00932D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932D0E">
        <w:rPr>
          <w:rFonts w:ascii="Simplified Arabic" w:hAnsi="Simplified Arabic" w:cs="Simplified Arabic" w:hint="cs"/>
          <w:sz w:val="28"/>
          <w:szCs w:val="28"/>
          <w:rtl/>
          <w:lang w:bidi="ar-EG"/>
        </w:rPr>
        <w:t xml:space="preserve">المحسوبة </w:t>
      </w:r>
      <w:r>
        <w:rPr>
          <w:rFonts w:ascii="Simplified Arabic" w:hAnsi="Simplified Arabic" w:cs="Simplified Arabic" w:hint="cs"/>
          <w:sz w:val="28"/>
          <w:szCs w:val="28"/>
          <w:rtl/>
          <w:lang w:bidi="ar-EG"/>
        </w:rPr>
        <w:t>26.13 وهي أكبر</w:t>
      </w:r>
      <w:r w:rsidRPr="00932D0E">
        <w:rPr>
          <w:rFonts w:ascii="Simplified Arabic" w:hAnsi="Simplified Arabic" w:cs="Simplified Arabic" w:hint="cs"/>
          <w:sz w:val="28"/>
          <w:szCs w:val="28"/>
          <w:rtl/>
          <w:lang w:bidi="ar-EG"/>
        </w:rPr>
        <w:t xml:space="preserve"> من نظيرتها الجدولية عند مستوي معنوية 0.05، وبناء علي ذلك </w:t>
      </w:r>
      <w:r>
        <w:rPr>
          <w:rFonts w:ascii="Simplified Arabic" w:hAnsi="Simplified Arabic" w:cs="Simplified Arabic" w:hint="cs"/>
          <w:sz w:val="28"/>
          <w:szCs w:val="28"/>
          <w:rtl/>
          <w:lang w:bidi="ar-EG"/>
        </w:rPr>
        <w:t>تم رفض</w:t>
      </w:r>
      <w:r w:rsidRPr="00932D0E">
        <w:rPr>
          <w:rFonts w:ascii="Simplified Arabic" w:hAnsi="Simplified Arabic" w:cs="Simplified Arabic" w:hint="cs"/>
          <w:sz w:val="28"/>
          <w:szCs w:val="28"/>
          <w:rtl/>
          <w:lang w:bidi="ar-EG"/>
        </w:rPr>
        <w:t xml:space="preserve"> الفرض الاحصائي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لا</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معارف الزراع بنظام الري بالتنقيط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sidRPr="00932D0E">
        <w:rPr>
          <w:rFonts w:ascii="Simplified Arabic" w:hAnsi="Simplified Arabic" w:cs="Simplified Arabic"/>
          <w:sz w:val="28"/>
          <w:szCs w:val="28"/>
          <w:rtl/>
          <w:lang w:bidi="ar-EG"/>
        </w:rPr>
        <w:t>"</w:t>
      </w:r>
      <w:r w:rsidRPr="00932D0E">
        <w:rPr>
          <w:rFonts w:ascii="Simplified Arabic" w:hAnsi="Simplified Arabic" w:cs="Simplified Arabic" w:hint="cs"/>
          <w:sz w:val="28"/>
          <w:szCs w:val="28"/>
          <w:rtl/>
          <w:lang w:bidi="ar-EG"/>
        </w:rPr>
        <w:t>.</w:t>
      </w:r>
      <w:r w:rsidRPr="006B47D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وأمكن قبول </w:t>
      </w:r>
      <w:r>
        <w:rPr>
          <w:rFonts w:ascii="Simplified Arabic" w:hAnsi="Simplified Arabic" w:cs="Simplified Arabic" w:hint="cs"/>
          <w:sz w:val="28"/>
          <w:szCs w:val="28"/>
          <w:rtl/>
          <w:lang w:bidi="ar-EG"/>
        </w:rPr>
        <w:lastRenderedPageBreak/>
        <w:t xml:space="preserve">الفرض النظري القائل </w:t>
      </w:r>
      <w:r w:rsidRPr="00932D0E">
        <w:rPr>
          <w:rFonts w:ascii="Simplified Arabic" w:hAnsi="Simplified Arabic" w:cs="Simplified Arabic"/>
          <w:sz w:val="28"/>
          <w:szCs w:val="28"/>
          <w:rtl/>
          <w:lang w:bidi="ar-EG"/>
        </w:rPr>
        <w:t>"</w:t>
      </w:r>
      <w:r w:rsidRPr="00932D0E">
        <w:rPr>
          <w:rFonts w:ascii="Simplified Arabic" w:hAnsi="Simplified Arabic" w:cs="Simplified Arabic" w:hint="eastAsia"/>
          <w:sz w:val="28"/>
          <w:szCs w:val="28"/>
          <w:rtl/>
          <w:lang w:bidi="ar-EG"/>
        </w:rPr>
        <w:t>توجد</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فروق</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معنوية</w:t>
      </w:r>
      <w:r w:rsidRPr="00932D0E">
        <w:rPr>
          <w:rFonts w:ascii="Simplified Arabic" w:hAnsi="Simplified Arabic" w:cs="Simplified Arabic"/>
          <w:sz w:val="28"/>
          <w:szCs w:val="28"/>
          <w:rtl/>
          <w:lang w:bidi="ar-EG"/>
        </w:rPr>
        <w:t xml:space="preserve"> </w:t>
      </w:r>
      <w:r w:rsidRPr="00932D0E">
        <w:rPr>
          <w:rFonts w:ascii="Simplified Arabic" w:hAnsi="Simplified Arabic" w:cs="Simplified Arabic" w:hint="eastAsia"/>
          <w:sz w:val="28"/>
          <w:szCs w:val="28"/>
          <w:rtl/>
          <w:lang w:bidi="ar-EG"/>
        </w:rPr>
        <w:t>بين</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درجة معارف الزراع بنظام الري بالتنقيط لكل من</w:t>
      </w:r>
      <w:r w:rsidRPr="00B719E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الزراع</w:t>
      </w:r>
      <w:r w:rsidRPr="00932D0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المتبنين وغير المتبنين لأساليب الري المستحدثة بقري محافظة القليوبية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وهو ما يؤكد علي ارتفاع المستوي المعرفي للزراع المتبنين لأساليب الري المستحدثة نتيجة لما تراكم لديهم من خبرات وتغيرات سلوكية معرفية عن هذه الأنظمة والطرق الحديثة للري، وهو ما يستوجب علي العاملين في الارشاد الزراعي ضرورة تكثيف جهودهم للارتقاء بالمستوي المعرفي للزراع الغير متبنين والعمل علي تغيير سلوكي المعرفي من خلال الدورات التدريبية أو الاجتماعات الارشادية التي يمكن من خلالها إحداث التغيرات السلوكية المعرفية المرغوبة في معارف الزراع عن أهمية وفوائد الري بالتنقيط بالنسبة لهم</w:t>
      </w:r>
      <w:r w:rsidRPr="00932D0E">
        <w:rPr>
          <w:rFonts w:ascii="Simplified Arabic" w:hAnsi="Simplified Arabic" w:cs="Simplified Arabic" w:hint="cs"/>
          <w:sz w:val="28"/>
          <w:szCs w:val="28"/>
          <w:rtl/>
          <w:lang w:bidi="ar-EG"/>
        </w:rPr>
        <w:t>.</w:t>
      </w:r>
    </w:p>
    <w:p w:rsidR="003B3363" w:rsidRPr="001851F5" w:rsidRDefault="003B3363" w:rsidP="003B3363">
      <w:pPr>
        <w:spacing w:after="0" w:line="240" w:lineRule="auto"/>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جدول رقم (1</w:t>
      </w:r>
      <w:r>
        <w:rPr>
          <w:rFonts w:ascii="Simplified Arabic" w:hAnsi="Simplified Arabic" w:cs="Simplified Arabic" w:hint="cs"/>
          <w:sz w:val="28"/>
          <w:szCs w:val="28"/>
          <w:rtl/>
          <w:lang w:bidi="ar-EG"/>
        </w:rPr>
        <w:t>7</w:t>
      </w:r>
      <w:r w:rsidRPr="001851F5">
        <w:rPr>
          <w:rFonts w:ascii="Simplified Arabic" w:hAnsi="Simplified Arabic" w:cs="Simplified Arabic"/>
          <w:sz w:val="28"/>
          <w:szCs w:val="28"/>
          <w:rtl/>
          <w:lang w:bidi="ar-EG"/>
        </w:rPr>
        <w:t>) نتائج اختبار (ت) للفرق بين متوسط درجات الزراع المتبنين والغير متبنين لأسال</w:t>
      </w:r>
      <w:r>
        <w:rPr>
          <w:rFonts w:ascii="Simplified Arabic" w:hAnsi="Simplified Arabic" w:cs="Simplified Arabic"/>
          <w:sz w:val="28"/>
          <w:szCs w:val="28"/>
          <w:rtl/>
          <w:lang w:bidi="ar-EG"/>
        </w:rPr>
        <w:t>يب الري المستحدثة فيما يتعلق ب</w:t>
      </w:r>
      <w:r w:rsidRPr="001851F5">
        <w:rPr>
          <w:rFonts w:ascii="Simplified Arabic" w:hAnsi="Simplified Arabic" w:cs="Simplified Arabic"/>
          <w:sz w:val="28"/>
          <w:szCs w:val="28"/>
          <w:rtl/>
          <w:lang w:bidi="ar-EG"/>
        </w:rPr>
        <w:t xml:space="preserve">متغير </w:t>
      </w:r>
      <w:r>
        <w:rPr>
          <w:rFonts w:ascii="Simplified Arabic" w:hAnsi="Simplified Arabic" w:cs="Simplified Arabic"/>
          <w:sz w:val="28"/>
          <w:szCs w:val="28"/>
          <w:rtl/>
          <w:lang w:bidi="ar-EG"/>
        </w:rPr>
        <w:t>درجة المعرفة بنظام الري بال</w:t>
      </w:r>
      <w:r>
        <w:rPr>
          <w:rFonts w:ascii="Simplified Arabic" w:hAnsi="Simplified Arabic" w:cs="Simplified Arabic" w:hint="cs"/>
          <w:sz w:val="28"/>
          <w:szCs w:val="28"/>
          <w:rtl/>
          <w:lang w:bidi="ar-EG"/>
        </w:rPr>
        <w:t>تنقيط</w:t>
      </w:r>
    </w:p>
    <w:tbl>
      <w:tblPr>
        <w:tblStyle w:val="TableGrid"/>
        <w:bidiVisual/>
        <w:tblW w:w="0" w:type="auto"/>
        <w:jc w:val="center"/>
        <w:tblInd w:w="-343" w:type="dxa"/>
        <w:tblLook w:val="04A0" w:firstRow="1" w:lastRow="0" w:firstColumn="1" w:lastColumn="0" w:noHBand="0" w:noVBand="1"/>
      </w:tblPr>
      <w:tblGrid>
        <w:gridCol w:w="511"/>
        <w:gridCol w:w="1129"/>
        <w:gridCol w:w="1466"/>
        <w:gridCol w:w="641"/>
        <w:gridCol w:w="1042"/>
        <w:gridCol w:w="1014"/>
        <w:gridCol w:w="895"/>
        <w:gridCol w:w="1049"/>
        <w:gridCol w:w="1118"/>
      </w:tblGrid>
      <w:tr w:rsidR="003B3363" w:rsidRPr="001851F5" w:rsidTr="00E24671">
        <w:trPr>
          <w:trHeight w:val="20"/>
          <w:jc w:val="center"/>
        </w:trPr>
        <w:tc>
          <w:tcPr>
            <w:tcW w:w="51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م</w:t>
            </w:r>
          </w:p>
        </w:tc>
        <w:tc>
          <w:tcPr>
            <w:tcW w:w="1129"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اسم المتغير</w:t>
            </w:r>
          </w:p>
        </w:tc>
        <w:tc>
          <w:tcPr>
            <w:tcW w:w="1466"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النوع</w:t>
            </w:r>
          </w:p>
        </w:tc>
        <w:tc>
          <w:tcPr>
            <w:tcW w:w="64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العدد</w:t>
            </w:r>
          </w:p>
        </w:tc>
        <w:tc>
          <w:tcPr>
            <w:tcW w:w="10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المتوسط الحسابي</w:t>
            </w:r>
          </w:p>
        </w:tc>
        <w:tc>
          <w:tcPr>
            <w:tcW w:w="101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الإنحراف المعياري</w:t>
            </w:r>
          </w:p>
        </w:tc>
        <w:tc>
          <w:tcPr>
            <w:tcW w:w="895"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قيمة ت</w:t>
            </w:r>
          </w:p>
        </w:tc>
        <w:tc>
          <w:tcPr>
            <w:tcW w:w="1049"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القيمة الإحتمالية</w:t>
            </w:r>
          </w:p>
        </w:tc>
        <w:tc>
          <w:tcPr>
            <w:tcW w:w="1118"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الدلالة الإحصائية</w:t>
            </w:r>
          </w:p>
        </w:tc>
      </w:tr>
      <w:tr w:rsidR="003B3363" w:rsidRPr="001851F5" w:rsidTr="00E24671">
        <w:trPr>
          <w:trHeight w:val="20"/>
          <w:jc w:val="center"/>
        </w:trPr>
        <w:tc>
          <w:tcPr>
            <w:tcW w:w="511"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15</w:t>
            </w:r>
          </w:p>
        </w:tc>
        <w:tc>
          <w:tcPr>
            <w:tcW w:w="1129" w:type="dxa"/>
            <w:vMerge w:val="restart"/>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درجة المعرفة بنظام الري بالتنقيط</w:t>
            </w:r>
          </w:p>
        </w:tc>
        <w:tc>
          <w:tcPr>
            <w:tcW w:w="1466" w:type="dxa"/>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المتبنين</w:t>
            </w:r>
          </w:p>
        </w:tc>
        <w:tc>
          <w:tcPr>
            <w:tcW w:w="64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78</w:t>
            </w:r>
          </w:p>
        </w:tc>
        <w:tc>
          <w:tcPr>
            <w:tcW w:w="10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150.00</w:t>
            </w:r>
          </w:p>
        </w:tc>
        <w:tc>
          <w:tcPr>
            <w:tcW w:w="101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27.7</w:t>
            </w:r>
          </w:p>
        </w:tc>
        <w:tc>
          <w:tcPr>
            <w:tcW w:w="895"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26.13</w:t>
            </w:r>
          </w:p>
        </w:tc>
        <w:tc>
          <w:tcPr>
            <w:tcW w:w="1049" w:type="dxa"/>
            <w:vMerge w:val="restart"/>
            <w:vAlign w:val="center"/>
          </w:tcPr>
          <w:p w:rsidR="003B3363" w:rsidRPr="001851F5" w:rsidRDefault="003B3363" w:rsidP="007F6C79">
            <w:pPr>
              <w:jc w:val="center"/>
              <w:rPr>
                <w:rFonts w:ascii="Simplified Arabic" w:hAnsi="Simplified Arabic" w:cs="Simplified Arabic"/>
                <w:sz w:val="28"/>
                <w:szCs w:val="28"/>
                <w:lang w:bidi="ar-EG"/>
              </w:rPr>
            </w:pPr>
            <w:r w:rsidRPr="001851F5">
              <w:rPr>
                <w:rFonts w:ascii="Simplified Arabic" w:hAnsi="Simplified Arabic" w:cs="Simplified Arabic"/>
                <w:sz w:val="28"/>
                <w:szCs w:val="28"/>
                <w:rtl/>
                <w:lang w:bidi="ar-EG"/>
              </w:rPr>
              <w:t>0.000</w:t>
            </w:r>
          </w:p>
        </w:tc>
        <w:tc>
          <w:tcPr>
            <w:tcW w:w="1118" w:type="dxa"/>
            <w:vMerge w:val="restart"/>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دال إحصائيا</w:t>
            </w:r>
          </w:p>
        </w:tc>
      </w:tr>
      <w:tr w:rsidR="003B3363" w:rsidRPr="001851F5" w:rsidTr="00E24671">
        <w:trPr>
          <w:trHeight w:val="20"/>
          <w:jc w:val="center"/>
        </w:trPr>
        <w:tc>
          <w:tcPr>
            <w:tcW w:w="511"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129" w:type="dxa"/>
            <w:vMerge/>
            <w:vAlign w:val="center"/>
          </w:tcPr>
          <w:p w:rsidR="003B3363" w:rsidRPr="00E24671" w:rsidRDefault="003B3363" w:rsidP="007F6C79">
            <w:pPr>
              <w:jc w:val="center"/>
              <w:rPr>
                <w:rFonts w:ascii="Simplified Arabic" w:hAnsi="Simplified Arabic" w:cs="Simplified Arabic"/>
                <w:sz w:val="24"/>
                <w:szCs w:val="24"/>
                <w:rtl/>
                <w:lang w:bidi="ar-EG"/>
              </w:rPr>
            </w:pPr>
          </w:p>
        </w:tc>
        <w:tc>
          <w:tcPr>
            <w:tcW w:w="1466" w:type="dxa"/>
            <w:vAlign w:val="center"/>
          </w:tcPr>
          <w:p w:rsidR="003B3363" w:rsidRPr="00E24671" w:rsidRDefault="003B3363" w:rsidP="007F6C79">
            <w:pPr>
              <w:jc w:val="center"/>
              <w:rPr>
                <w:rFonts w:ascii="Simplified Arabic" w:hAnsi="Simplified Arabic" w:cs="Simplified Arabic"/>
                <w:sz w:val="24"/>
                <w:szCs w:val="24"/>
                <w:rtl/>
                <w:lang w:bidi="ar-EG"/>
              </w:rPr>
            </w:pPr>
            <w:r w:rsidRPr="00E24671">
              <w:rPr>
                <w:rFonts w:ascii="Simplified Arabic" w:hAnsi="Simplified Arabic" w:cs="Simplified Arabic"/>
                <w:sz w:val="24"/>
                <w:szCs w:val="24"/>
                <w:rtl/>
                <w:lang w:bidi="ar-EG"/>
              </w:rPr>
              <w:t>الزراع الغير متبنين</w:t>
            </w:r>
          </w:p>
        </w:tc>
        <w:tc>
          <w:tcPr>
            <w:tcW w:w="641"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36</w:t>
            </w:r>
          </w:p>
        </w:tc>
        <w:tc>
          <w:tcPr>
            <w:tcW w:w="1042"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68.00</w:t>
            </w:r>
          </w:p>
        </w:tc>
        <w:tc>
          <w:tcPr>
            <w:tcW w:w="1014" w:type="dxa"/>
            <w:vAlign w:val="center"/>
          </w:tcPr>
          <w:p w:rsidR="003B3363" w:rsidRPr="001851F5" w:rsidRDefault="003B3363" w:rsidP="007F6C79">
            <w:pPr>
              <w:jc w:val="center"/>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0.4</w:t>
            </w:r>
          </w:p>
        </w:tc>
        <w:tc>
          <w:tcPr>
            <w:tcW w:w="895"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049"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c>
          <w:tcPr>
            <w:tcW w:w="1118" w:type="dxa"/>
            <w:vMerge/>
            <w:vAlign w:val="center"/>
          </w:tcPr>
          <w:p w:rsidR="003B3363" w:rsidRPr="001851F5" w:rsidRDefault="003B3363" w:rsidP="007F6C79">
            <w:pPr>
              <w:jc w:val="center"/>
              <w:rPr>
                <w:rFonts w:ascii="Simplified Arabic" w:hAnsi="Simplified Arabic" w:cs="Simplified Arabic"/>
                <w:sz w:val="28"/>
                <w:szCs w:val="28"/>
                <w:rtl/>
                <w:lang w:bidi="ar-EG"/>
              </w:rPr>
            </w:pPr>
          </w:p>
        </w:tc>
      </w:tr>
    </w:tbl>
    <w:p w:rsidR="003B3363" w:rsidRDefault="003B3363" w:rsidP="003B3363">
      <w:pPr>
        <w:spacing w:after="0" w:line="240" w:lineRule="auto"/>
        <w:rPr>
          <w:rFonts w:ascii="Simplified Arabic" w:hAnsi="Simplified Arabic" w:cs="Simplified Arabic"/>
          <w:sz w:val="28"/>
          <w:szCs w:val="28"/>
          <w:rtl/>
          <w:lang w:bidi="ar-EG"/>
        </w:rPr>
      </w:pPr>
      <w:r w:rsidRPr="001851F5">
        <w:rPr>
          <w:rFonts w:ascii="Simplified Arabic" w:hAnsi="Simplified Arabic" w:cs="Simplified Arabic"/>
          <w:sz w:val="28"/>
          <w:szCs w:val="28"/>
          <w:rtl/>
          <w:lang w:bidi="ar-EG"/>
        </w:rPr>
        <w:t>المصدر: استمارة استبيان.</w:t>
      </w:r>
    </w:p>
    <w:p w:rsidR="00296436" w:rsidRPr="00296436" w:rsidRDefault="00296436" w:rsidP="00296436">
      <w:pPr>
        <w:spacing w:before="100" w:beforeAutospacing="1" w:after="100" w:afterAutospacing="1" w:line="240" w:lineRule="auto"/>
        <w:contextualSpacing/>
        <w:jc w:val="lowKashida"/>
        <w:rPr>
          <w:rFonts w:ascii="Simplified Arabic" w:eastAsia="Times New Roman" w:hAnsi="Simplified Arabic" w:cs="Simplified Arabic"/>
          <w:b/>
          <w:bCs/>
          <w:sz w:val="28"/>
          <w:szCs w:val="28"/>
          <w:rtl/>
          <w:lang w:bidi="ar-EG"/>
        </w:rPr>
      </w:pPr>
      <w:r w:rsidRPr="00296436">
        <w:rPr>
          <w:rFonts w:ascii="Simplified Arabic" w:eastAsia="Times New Roman" w:hAnsi="Simplified Arabic" w:cs="Simplified Arabic"/>
          <w:b/>
          <w:bCs/>
          <w:sz w:val="28"/>
          <w:szCs w:val="28"/>
          <w:rtl/>
          <w:lang w:bidi="ar-EG"/>
        </w:rPr>
        <w:t>الفوائد التطبيقية للبحث</w:t>
      </w:r>
    </w:p>
    <w:p w:rsidR="00296436" w:rsidRDefault="00296436" w:rsidP="00D9605A">
      <w:pPr>
        <w:spacing w:before="100" w:beforeAutospacing="1" w:after="100" w:afterAutospacing="1" w:line="240" w:lineRule="auto"/>
        <w:contextualSpacing/>
        <w:jc w:val="lowKashida"/>
        <w:rPr>
          <w:rFonts w:ascii="Simplified Arabic" w:eastAsia="Times New Roman" w:hAnsi="Simplified Arabic" w:cs="Simplified Arabic"/>
          <w:sz w:val="28"/>
          <w:szCs w:val="28"/>
          <w:lang w:bidi="ar-EG"/>
        </w:rPr>
      </w:pPr>
      <w:r w:rsidRPr="00296436">
        <w:rPr>
          <w:rFonts w:ascii="Simplified Arabic" w:eastAsia="Times New Roman" w:hAnsi="Simplified Arabic" w:cs="Simplified Arabic"/>
          <w:sz w:val="28"/>
          <w:szCs w:val="28"/>
          <w:rtl/>
          <w:lang w:bidi="ar-EG"/>
        </w:rPr>
        <w:t xml:space="preserve">بالإشارة إلى ما أظهرته النتائج من وجود فروق معنوية بين درجة </w:t>
      </w:r>
      <w:r>
        <w:rPr>
          <w:rFonts w:ascii="Simplified Arabic" w:eastAsia="Times New Roman" w:hAnsi="Simplified Arabic" w:cs="Simplified Arabic" w:hint="cs"/>
          <w:sz w:val="28"/>
          <w:szCs w:val="28"/>
          <w:rtl/>
          <w:lang w:bidi="ar-EG"/>
        </w:rPr>
        <w:t xml:space="preserve">معارف زراع الفراولة </w:t>
      </w:r>
      <w:r w:rsidRPr="00296436">
        <w:rPr>
          <w:rFonts w:ascii="Simplified Arabic" w:eastAsia="Times New Roman" w:hAnsi="Simplified Arabic" w:cs="Simplified Arabic"/>
          <w:sz w:val="28"/>
          <w:szCs w:val="28"/>
          <w:rtl/>
          <w:lang w:bidi="ar-EG"/>
        </w:rPr>
        <w:t xml:space="preserve">من وجهة نظر </w:t>
      </w:r>
      <w:r>
        <w:rPr>
          <w:rFonts w:ascii="Simplified Arabic" w:eastAsia="Times New Roman" w:hAnsi="Simplified Arabic" w:cs="Simplified Arabic" w:hint="cs"/>
          <w:sz w:val="28"/>
          <w:szCs w:val="28"/>
          <w:rtl/>
          <w:lang w:bidi="ar-EG"/>
        </w:rPr>
        <w:t xml:space="preserve">الزراع </w:t>
      </w:r>
      <w:r w:rsidRPr="00296436">
        <w:rPr>
          <w:rFonts w:ascii="Simplified Arabic" w:eastAsia="Times New Roman" w:hAnsi="Simplified Arabic" w:cs="Simplified Arabic"/>
          <w:sz w:val="28"/>
          <w:szCs w:val="28"/>
          <w:rtl/>
          <w:lang w:bidi="ar-EG"/>
        </w:rPr>
        <w:t xml:space="preserve">المبحوثين من </w:t>
      </w:r>
      <w:r>
        <w:rPr>
          <w:rFonts w:ascii="Simplified Arabic" w:eastAsia="Times New Roman" w:hAnsi="Simplified Arabic" w:cs="Simplified Arabic" w:hint="cs"/>
          <w:sz w:val="28"/>
          <w:szCs w:val="28"/>
          <w:rtl/>
          <w:lang w:bidi="ar-EG"/>
        </w:rPr>
        <w:t xml:space="preserve">المتبنين وغير المتبنين لأساليب الري المستحدثة </w:t>
      </w:r>
      <w:r w:rsidRPr="00296436">
        <w:rPr>
          <w:rFonts w:ascii="Simplified Arabic" w:eastAsia="Times New Roman" w:hAnsi="Simplified Arabic" w:cs="Simplified Arabic"/>
          <w:sz w:val="28"/>
          <w:szCs w:val="28"/>
          <w:rtl/>
          <w:lang w:bidi="ar-EG"/>
        </w:rPr>
        <w:t>بمحافظة القليوبية</w:t>
      </w:r>
      <w:r>
        <w:rPr>
          <w:rFonts w:ascii="Simplified Arabic" w:eastAsia="Times New Roman" w:hAnsi="Simplified Arabic" w:cs="Simplified Arabic" w:hint="cs"/>
          <w:sz w:val="28"/>
          <w:szCs w:val="28"/>
          <w:rtl/>
          <w:lang w:bidi="ar-EG"/>
        </w:rPr>
        <w:t>، وكذلك في أغلب المتغيرات الاجتماعية والاقتصادية والاتصالية والارشادية حيث كانت أغلب الفروق لصالح الزراع المتبنين</w:t>
      </w:r>
      <w:r w:rsidRPr="00296436">
        <w:rPr>
          <w:rFonts w:ascii="Simplified Arabic" w:eastAsia="Times New Roman" w:hAnsi="Simplified Arabic" w:cs="Simplified Arabic"/>
          <w:sz w:val="28"/>
          <w:szCs w:val="28"/>
          <w:rtl/>
          <w:lang w:bidi="ar-EG"/>
        </w:rPr>
        <w:t>، ف</w:t>
      </w:r>
      <w:r>
        <w:rPr>
          <w:rFonts w:ascii="Simplified Arabic" w:eastAsia="Times New Roman" w:hAnsi="Simplified Arabic" w:cs="Simplified Arabic" w:hint="cs"/>
          <w:sz w:val="28"/>
          <w:szCs w:val="28"/>
          <w:rtl/>
          <w:lang w:bidi="ar-EG"/>
        </w:rPr>
        <w:t>إ</w:t>
      </w:r>
      <w:r w:rsidRPr="00296436">
        <w:rPr>
          <w:rFonts w:ascii="Simplified Arabic" w:eastAsia="Times New Roman" w:hAnsi="Simplified Arabic" w:cs="Simplified Arabic"/>
          <w:sz w:val="28"/>
          <w:szCs w:val="28"/>
          <w:rtl/>
          <w:lang w:bidi="ar-EG"/>
        </w:rPr>
        <w:t>ن البحث يوجه نظر المسئولين عن العمل الارشادي بالإدارة المركزية للإرشاد الزراعي وكليات الزراعة</w:t>
      </w:r>
      <w:r w:rsidR="00D9605A">
        <w:rPr>
          <w:rFonts w:ascii="Simplified Arabic" w:eastAsia="Times New Roman" w:hAnsi="Simplified Arabic" w:cs="Simplified Arabic" w:hint="cs"/>
          <w:sz w:val="28"/>
          <w:szCs w:val="28"/>
          <w:rtl/>
          <w:lang w:bidi="ar-EG"/>
        </w:rPr>
        <w:t xml:space="preserve"> أثناء القوافل الزراعية</w:t>
      </w:r>
      <w:r w:rsidRPr="00296436">
        <w:rPr>
          <w:rFonts w:ascii="Simplified Arabic" w:eastAsia="Times New Roman" w:hAnsi="Simplified Arabic" w:cs="Simplified Arabic"/>
          <w:sz w:val="28"/>
          <w:szCs w:val="28"/>
          <w:rtl/>
          <w:lang w:bidi="ar-EG"/>
        </w:rPr>
        <w:t xml:space="preserve"> إلى: أهميه اتخاذ كافة الخطوات الكفيلة بنشر </w:t>
      </w:r>
      <w:r w:rsidR="00D9605A">
        <w:rPr>
          <w:rFonts w:ascii="Simplified Arabic" w:eastAsia="Times New Roman" w:hAnsi="Simplified Arabic" w:cs="Simplified Arabic" w:hint="cs"/>
          <w:sz w:val="28"/>
          <w:szCs w:val="28"/>
          <w:rtl/>
          <w:lang w:bidi="ar-EG"/>
        </w:rPr>
        <w:t xml:space="preserve">التغيرات السلوكية المرغوبة والمتعلقة بأساليب الري المستحدثة ونشر </w:t>
      </w:r>
      <w:r w:rsidRPr="00296436">
        <w:rPr>
          <w:rFonts w:ascii="Simplified Arabic" w:eastAsia="Times New Roman" w:hAnsi="Simplified Arabic" w:cs="Simplified Arabic"/>
          <w:sz w:val="28"/>
          <w:szCs w:val="28"/>
          <w:rtl/>
          <w:lang w:bidi="ar-EG"/>
        </w:rPr>
        <w:t xml:space="preserve">ثقافة العمل بروح الفريق ونشر الوعي بأهمية </w:t>
      </w:r>
      <w:r w:rsidR="00D9605A">
        <w:rPr>
          <w:rFonts w:ascii="Simplified Arabic" w:eastAsia="Times New Roman" w:hAnsi="Simplified Arabic" w:cs="Simplified Arabic" w:hint="cs"/>
          <w:sz w:val="28"/>
          <w:szCs w:val="28"/>
          <w:rtl/>
          <w:lang w:bidi="ar-EG"/>
        </w:rPr>
        <w:t>أستخدام وتطبيق أساليب الري المستحدثة</w:t>
      </w:r>
      <w:r w:rsidRPr="00296436">
        <w:rPr>
          <w:rFonts w:ascii="Simplified Arabic" w:eastAsia="Times New Roman" w:hAnsi="Simplified Arabic" w:cs="Simplified Arabic"/>
          <w:sz w:val="28"/>
          <w:szCs w:val="28"/>
          <w:rtl/>
          <w:lang w:bidi="ar-EG"/>
        </w:rPr>
        <w:t xml:space="preserve"> بالمحافظة للمسترشدين من الزراع، ويتم ذلك بالتواصل ما بين الباحثين بكليات الزراعة والمراكز البحثية والمرشدين الزراعيين والزراع ووضع خطط علي مستوي المحافظة وتدعيم الأجهزة المهتمة بالعمل الارشادي </w:t>
      </w:r>
      <w:r w:rsidR="00D9605A">
        <w:rPr>
          <w:rFonts w:ascii="Simplified Arabic" w:eastAsia="Times New Roman" w:hAnsi="Simplified Arabic" w:cs="Simplified Arabic" w:hint="cs"/>
          <w:sz w:val="28"/>
          <w:szCs w:val="28"/>
          <w:rtl/>
          <w:lang w:bidi="ar-EG"/>
        </w:rPr>
        <w:t>وروابط مستخدمي المياه والعاملين بمدرية الموارد المائية بالمحافظة</w:t>
      </w:r>
      <w:r w:rsidRPr="00296436">
        <w:rPr>
          <w:rFonts w:ascii="Simplified Arabic" w:eastAsia="Times New Roman" w:hAnsi="Simplified Arabic" w:cs="Simplified Arabic"/>
          <w:sz w:val="28"/>
          <w:szCs w:val="28"/>
          <w:rtl/>
          <w:lang w:bidi="ar-EG"/>
        </w:rPr>
        <w:t>.</w:t>
      </w:r>
    </w:p>
    <w:p w:rsidR="00161964" w:rsidRDefault="00161964" w:rsidP="00D9605A">
      <w:pPr>
        <w:spacing w:before="100" w:beforeAutospacing="1" w:after="100" w:afterAutospacing="1" w:line="240" w:lineRule="auto"/>
        <w:contextualSpacing/>
        <w:jc w:val="lowKashida"/>
        <w:rPr>
          <w:rFonts w:ascii="Simplified Arabic" w:eastAsia="Times New Roman" w:hAnsi="Simplified Arabic" w:cs="Simplified Arabic"/>
          <w:sz w:val="28"/>
          <w:szCs w:val="28"/>
          <w:lang w:bidi="ar-EG"/>
        </w:rPr>
      </w:pPr>
    </w:p>
    <w:p w:rsidR="00161964" w:rsidRPr="00296436" w:rsidRDefault="00161964" w:rsidP="00D9605A">
      <w:pPr>
        <w:spacing w:before="100" w:beforeAutospacing="1" w:after="100" w:afterAutospacing="1" w:line="240" w:lineRule="auto"/>
        <w:contextualSpacing/>
        <w:jc w:val="lowKashida"/>
        <w:rPr>
          <w:rFonts w:ascii="Simplified Arabic" w:eastAsia="Times New Roman" w:hAnsi="Simplified Arabic" w:cs="Simplified Arabic"/>
          <w:sz w:val="28"/>
          <w:szCs w:val="28"/>
          <w:rtl/>
          <w:lang w:bidi="ar-EG"/>
        </w:rPr>
      </w:pPr>
    </w:p>
    <w:p w:rsidR="00296436" w:rsidRPr="00D9605A" w:rsidRDefault="00296436" w:rsidP="00296436">
      <w:pPr>
        <w:spacing w:before="100" w:beforeAutospacing="1" w:after="100" w:afterAutospacing="1" w:line="240" w:lineRule="auto"/>
        <w:contextualSpacing/>
        <w:jc w:val="lowKashida"/>
        <w:rPr>
          <w:rFonts w:ascii="Simplified Arabic" w:eastAsia="Times New Roman" w:hAnsi="Simplified Arabic" w:cs="Simplified Arabic"/>
          <w:b/>
          <w:bCs/>
          <w:sz w:val="28"/>
          <w:szCs w:val="28"/>
          <w:rtl/>
          <w:lang w:bidi="ar-EG"/>
        </w:rPr>
      </w:pPr>
      <w:r w:rsidRPr="00D9605A">
        <w:rPr>
          <w:rFonts w:ascii="Simplified Arabic" w:eastAsia="Times New Roman" w:hAnsi="Simplified Arabic" w:cs="Simplified Arabic"/>
          <w:b/>
          <w:bCs/>
          <w:sz w:val="28"/>
          <w:szCs w:val="28"/>
          <w:rtl/>
          <w:lang w:bidi="ar-EG"/>
        </w:rPr>
        <w:lastRenderedPageBreak/>
        <w:t xml:space="preserve">المراجع </w:t>
      </w:r>
    </w:p>
    <w:p w:rsidR="00F220BF" w:rsidRDefault="00161964" w:rsidP="00F220BF">
      <w:pPr>
        <w:pStyle w:val="ListParagraph"/>
        <w:widowControl w:val="0"/>
        <w:numPr>
          <w:ilvl w:val="0"/>
          <w:numId w:val="18"/>
        </w:numPr>
        <w:autoSpaceDE w:val="0"/>
        <w:autoSpaceDN w:val="0"/>
        <w:bidi/>
        <w:spacing w:before="240" w:after="0" w:line="500" w:lineRule="atLeast"/>
        <w:contextualSpacing w:val="0"/>
        <w:jc w:val="both"/>
        <w:rPr>
          <w:rFonts w:ascii="Simplified Arabic" w:eastAsia="Times New Roman" w:hAnsi="Simplified Arabic" w:cs="Simplified Arabic"/>
          <w:noProof/>
          <w:sz w:val="28"/>
          <w:szCs w:val="28"/>
          <w:lang w:eastAsia="ar-SA" w:bidi="ar-EG"/>
        </w:rPr>
      </w:pPr>
      <w:r w:rsidRPr="00161964">
        <w:rPr>
          <w:rFonts w:ascii="Simplified Arabic" w:eastAsia="Times New Roman" w:hAnsi="Simplified Arabic" w:cs="Simplified Arabic"/>
          <w:b/>
          <w:bCs/>
          <w:noProof/>
          <w:sz w:val="28"/>
          <w:szCs w:val="28"/>
          <w:rtl/>
          <w:lang w:eastAsia="ar-SA" w:bidi="ar-EG"/>
        </w:rPr>
        <w:t>حسب</w:t>
      </w:r>
      <w:r w:rsidRPr="00161964">
        <w:rPr>
          <w:rFonts w:ascii="Simplified Arabic" w:eastAsia="Times New Roman" w:hAnsi="Simplified Arabic" w:cs="Simplified Arabic" w:hint="cs"/>
          <w:b/>
          <w:bCs/>
          <w:noProof/>
          <w:sz w:val="28"/>
          <w:szCs w:val="28"/>
          <w:rtl/>
          <w:lang w:eastAsia="ar-SA" w:bidi="ar-EG"/>
        </w:rPr>
        <w:t xml:space="preserve"> </w:t>
      </w:r>
      <w:r w:rsidRPr="00161964">
        <w:rPr>
          <w:rFonts w:ascii="Simplified Arabic" w:eastAsia="Times New Roman" w:hAnsi="Simplified Arabic" w:cs="Simplified Arabic"/>
          <w:b/>
          <w:bCs/>
          <w:noProof/>
          <w:sz w:val="28"/>
          <w:szCs w:val="28"/>
          <w:rtl/>
          <w:lang w:eastAsia="ar-SA" w:bidi="ar-EG"/>
        </w:rPr>
        <w:t xml:space="preserve">النبى ، محمد </w:t>
      </w:r>
      <w:r w:rsidRPr="00161964">
        <w:rPr>
          <w:rFonts w:ascii="Simplified Arabic" w:eastAsia="Times New Roman" w:hAnsi="Simplified Arabic" w:cs="Simplified Arabic" w:hint="cs"/>
          <w:b/>
          <w:bCs/>
          <w:noProof/>
          <w:sz w:val="28"/>
          <w:szCs w:val="28"/>
          <w:rtl/>
          <w:lang w:eastAsia="ar-SA" w:bidi="ar-EG"/>
        </w:rPr>
        <w:t xml:space="preserve">حبيب </w:t>
      </w:r>
      <w:r>
        <w:rPr>
          <w:rFonts w:ascii="Simplified Arabic" w:eastAsia="Times New Roman" w:hAnsi="Simplified Arabic" w:cs="Simplified Arabic"/>
          <w:b/>
          <w:bCs/>
          <w:noProof/>
          <w:sz w:val="28"/>
          <w:szCs w:val="28"/>
          <w:lang w:eastAsia="ar-SA" w:bidi="ar-EG"/>
        </w:rPr>
        <w:t>)</w:t>
      </w:r>
      <w:r>
        <w:rPr>
          <w:rFonts w:ascii="Simplified Arabic" w:eastAsia="Times New Roman" w:hAnsi="Simplified Arabic" w:cs="Simplified Arabic" w:hint="cs"/>
          <w:b/>
          <w:bCs/>
          <w:noProof/>
          <w:sz w:val="28"/>
          <w:szCs w:val="28"/>
          <w:rtl/>
          <w:lang w:eastAsia="ar-SA" w:bidi="ar-EG"/>
        </w:rPr>
        <w:t>دكتور</w:t>
      </w:r>
      <w:r>
        <w:rPr>
          <w:rFonts w:ascii="Simplified Arabic" w:eastAsia="Times New Roman" w:hAnsi="Simplified Arabic" w:cs="Simplified Arabic"/>
          <w:b/>
          <w:bCs/>
          <w:noProof/>
          <w:sz w:val="28"/>
          <w:szCs w:val="28"/>
          <w:rtl/>
          <w:lang w:eastAsia="ar-SA" w:bidi="ar-EG"/>
        </w:rPr>
        <w:t>)</w:t>
      </w:r>
      <w:r w:rsidRPr="00161964">
        <w:rPr>
          <w:rFonts w:ascii="Simplified Arabic" w:eastAsia="Times New Roman" w:hAnsi="Simplified Arabic" w:cs="Simplified Arabic"/>
          <w:b/>
          <w:bCs/>
          <w:noProof/>
          <w:sz w:val="28"/>
          <w:szCs w:val="28"/>
          <w:rtl/>
          <w:lang w:eastAsia="ar-SA" w:bidi="ar-EG"/>
        </w:rPr>
        <w:t xml:space="preserve">: </w:t>
      </w:r>
      <w:r w:rsidRPr="00161964">
        <w:rPr>
          <w:rFonts w:ascii="Simplified Arabic" w:eastAsia="Times New Roman" w:hAnsi="Simplified Arabic" w:cs="Simplified Arabic"/>
          <w:noProof/>
          <w:sz w:val="28"/>
          <w:szCs w:val="28"/>
          <w:u w:val="single"/>
          <w:rtl/>
          <w:lang w:eastAsia="ar-SA" w:bidi="ar-EG"/>
        </w:rPr>
        <w:t>دراسة تحليلية لمعارف وممارسات واتجاهات الزراع نحو أساليب ترشيد استخدام مياه الرى فى محافظة القليوبية وعلاقتها ببعض المتغيرات</w:t>
      </w:r>
      <w:r w:rsidRPr="00161964">
        <w:rPr>
          <w:rFonts w:ascii="Simplified Arabic" w:eastAsia="Times New Roman" w:hAnsi="Simplified Arabic" w:cs="Simplified Arabic"/>
          <w:noProof/>
          <w:sz w:val="28"/>
          <w:szCs w:val="28"/>
          <w:rtl/>
          <w:lang w:eastAsia="ar-SA" w:bidi="ar-EG"/>
        </w:rPr>
        <w:t xml:space="preserve"> ، حوليات العلوم الزراعية بمشتهر، المجلد 34، العدد الأول</w:t>
      </w:r>
      <w:r>
        <w:rPr>
          <w:rFonts w:ascii="Simplified Arabic" w:eastAsia="Times New Roman" w:hAnsi="Simplified Arabic" w:cs="Simplified Arabic" w:hint="cs"/>
          <w:noProof/>
          <w:sz w:val="28"/>
          <w:szCs w:val="28"/>
          <w:rtl/>
          <w:lang w:eastAsia="ar-SA" w:bidi="ar-EG"/>
        </w:rPr>
        <w:t>، 1996.</w:t>
      </w:r>
    </w:p>
    <w:p w:rsidR="00161964" w:rsidRPr="00F220BF" w:rsidRDefault="00161964" w:rsidP="00F220BF">
      <w:pPr>
        <w:pStyle w:val="ListParagraph"/>
        <w:widowControl w:val="0"/>
        <w:numPr>
          <w:ilvl w:val="0"/>
          <w:numId w:val="18"/>
        </w:numPr>
        <w:autoSpaceDE w:val="0"/>
        <w:autoSpaceDN w:val="0"/>
        <w:bidi/>
        <w:spacing w:before="240" w:after="0" w:line="500" w:lineRule="atLeast"/>
        <w:contextualSpacing w:val="0"/>
        <w:jc w:val="both"/>
        <w:rPr>
          <w:rFonts w:ascii="Simplified Arabic" w:eastAsia="Times New Roman" w:hAnsi="Simplified Arabic" w:cs="Simplified Arabic"/>
          <w:noProof/>
          <w:sz w:val="28"/>
          <w:szCs w:val="28"/>
          <w:lang w:eastAsia="ar-SA" w:bidi="ar-EG"/>
        </w:rPr>
      </w:pPr>
      <w:r w:rsidRPr="00F220BF">
        <w:rPr>
          <w:rFonts w:ascii="Simplified Arabic" w:eastAsia="Times New Roman" w:hAnsi="Simplified Arabic" w:cs="Simplified Arabic"/>
          <w:b/>
          <w:bCs/>
          <w:noProof/>
          <w:sz w:val="28"/>
          <w:szCs w:val="28"/>
          <w:rtl/>
          <w:lang w:eastAsia="ar-SA" w:bidi="ar-EG"/>
        </w:rPr>
        <w:t>زيدان، عماد أنورعبد المجيد</w:t>
      </w:r>
      <w:r w:rsidRPr="00F220BF">
        <w:rPr>
          <w:rFonts w:ascii="Simplified Arabic" w:eastAsia="Times New Roman" w:hAnsi="Simplified Arabic" w:cs="Simplified Arabic"/>
          <w:noProof/>
          <w:sz w:val="28"/>
          <w:szCs w:val="28"/>
          <w:rtl/>
          <w:lang w:eastAsia="ar-SA" w:bidi="ar-EG"/>
        </w:rPr>
        <w:t xml:space="preserve">: </w:t>
      </w:r>
      <w:r w:rsidRPr="00F220BF">
        <w:rPr>
          <w:rFonts w:ascii="Simplified Arabic" w:eastAsia="Times New Roman" w:hAnsi="Simplified Arabic" w:cs="Simplified Arabic"/>
          <w:noProof/>
          <w:sz w:val="28"/>
          <w:szCs w:val="28"/>
          <w:u w:val="single"/>
          <w:rtl/>
          <w:lang w:eastAsia="ar-SA" w:bidi="ar-EG"/>
        </w:rPr>
        <w:t>تبني التكنولوجيات الإروائية الزراعية المستحدثة بين مزارع</w:t>
      </w:r>
      <w:r w:rsidRPr="00F220BF">
        <w:rPr>
          <w:rFonts w:ascii="Simplified Arabic" w:eastAsia="Times New Roman" w:hAnsi="Simplified Arabic" w:cs="Simplified Arabic" w:hint="cs"/>
          <w:noProof/>
          <w:sz w:val="28"/>
          <w:szCs w:val="28"/>
          <w:u w:val="single"/>
          <w:rtl/>
          <w:lang w:eastAsia="ar-SA" w:bidi="ar-EG"/>
        </w:rPr>
        <w:t>ى</w:t>
      </w:r>
      <w:r w:rsidRPr="00F220BF">
        <w:rPr>
          <w:rFonts w:ascii="Simplified Arabic" w:eastAsia="Times New Roman" w:hAnsi="Simplified Arabic" w:cs="Simplified Arabic"/>
          <w:noProof/>
          <w:sz w:val="28"/>
          <w:szCs w:val="28"/>
          <w:u w:val="single"/>
          <w:rtl/>
          <w:lang w:eastAsia="ar-SA" w:bidi="ar-EG"/>
        </w:rPr>
        <w:t xml:space="preserve"> محافظة كفر الشيخ</w:t>
      </w:r>
      <w:r w:rsidRPr="00F220BF">
        <w:rPr>
          <w:rFonts w:ascii="Simplified Arabic" w:eastAsia="Times New Roman" w:hAnsi="Simplified Arabic" w:cs="Simplified Arabic"/>
          <w:noProof/>
          <w:sz w:val="28"/>
          <w:szCs w:val="28"/>
          <w:rtl/>
          <w:lang w:eastAsia="ar-SA" w:bidi="ar-EG"/>
        </w:rPr>
        <w:t>، رسالة دكتوراه، كلية الزراعة بمشتهر، جامعة بنها</w:t>
      </w:r>
      <w:r w:rsidRPr="00F220BF">
        <w:rPr>
          <w:rFonts w:ascii="Simplified Arabic" w:eastAsia="Times New Roman" w:hAnsi="Simplified Arabic" w:cs="Simplified Arabic" w:hint="cs"/>
          <w:noProof/>
          <w:sz w:val="28"/>
          <w:szCs w:val="28"/>
          <w:rtl/>
          <w:lang w:eastAsia="ar-SA" w:bidi="ar-EG"/>
        </w:rPr>
        <w:t>، 2005.</w:t>
      </w:r>
    </w:p>
    <w:p w:rsidR="00F220BF" w:rsidRPr="00F220BF" w:rsidRDefault="00F220BF" w:rsidP="00F220BF">
      <w:pPr>
        <w:pStyle w:val="BodyText2"/>
        <w:numPr>
          <w:ilvl w:val="0"/>
          <w:numId w:val="18"/>
        </w:numPr>
        <w:tabs>
          <w:tab w:val="left" w:pos="250"/>
          <w:tab w:val="left" w:pos="386"/>
          <w:tab w:val="left" w:pos="610"/>
          <w:tab w:val="left" w:pos="790"/>
          <w:tab w:val="left" w:pos="926"/>
        </w:tabs>
        <w:spacing w:line="240" w:lineRule="auto"/>
        <w:jc w:val="both"/>
        <w:rPr>
          <w:rFonts w:cs="Simplified Arabic"/>
          <w:sz w:val="28"/>
          <w:szCs w:val="28"/>
          <w:lang w:eastAsia="en-US"/>
        </w:rPr>
      </w:pPr>
      <w:r>
        <w:rPr>
          <w:rFonts w:ascii="Simplified Arabic" w:hAnsi="Simplified Arabic" w:cs="Simplified Arabic" w:hint="cs"/>
          <w:b/>
          <w:bCs/>
          <w:sz w:val="28"/>
          <w:szCs w:val="28"/>
          <w:rtl/>
          <w:lang w:bidi="ar-EG"/>
        </w:rPr>
        <w:t>عاشور، ميرفت أبواليزيد سليمان، (دكتورة)،</w:t>
      </w:r>
      <w:r>
        <w:rPr>
          <w:rFonts w:ascii="Simplified Arabic" w:hAnsi="Simplified Arabic" w:cs="Simplified Arabic" w:hint="cs"/>
          <w:sz w:val="28"/>
          <w:szCs w:val="28"/>
          <w:rtl/>
          <w:lang w:bidi="ar-EG"/>
        </w:rPr>
        <w:t xml:space="preserve"> دراسة العوامل المرتبطة بإمكانية تطبيق روابط مستخدمي مياه الري في محافظة الوادي الجديد، المجلة المصرية للإقتصاد الزراعي، المجلد السادس والعشرون، العدد الثاني، يونيو (ب)، 2016.</w:t>
      </w:r>
    </w:p>
    <w:p w:rsidR="00161964" w:rsidRPr="00161964" w:rsidRDefault="00161964" w:rsidP="00161964">
      <w:pPr>
        <w:pStyle w:val="BodyText2"/>
        <w:numPr>
          <w:ilvl w:val="0"/>
          <w:numId w:val="18"/>
        </w:numPr>
        <w:tabs>
          <w:tab w:val="left" w:pos="250"/>
          <w:tab w:val="left" w:pos="386"/>
          <w:tab w:val="left" w:pos="610"/>
          <w:tab w:val="left" w:pos="790"/>
          <w:tab w:val="left" w:pos="926"/>
        </w:tabs>
        <w:spacing w:line="240" w:lineRule="auto"/>
        <w:jc w:val="both"/>
        <w:rPr>
          <w:rFonts w:cs="Simplified Arabic"/>
          <w:sz w:val="28"/>
          <w:szCs w:val="28"/>
          <w:lang w:eastAsia="en-US"/>
        </w:rPr>
      </w:pPr>
      <w:r w:rsidRPr="006B7A43">
        <w:rPr>
          <w:rFonts w:ascii="Simplified Arabic" w:hAnsi="Simplified Arabic" w:cs="Simplified Arabic" w:hint="cs"/>
          <w:b/>
          <w:bCs/>
          <w:sz w:val="28"/>
          <w:szCs w:val="28"/>
          <w:rtl/>
          <w:lang w:bidi="ar-EG"/>
        </w:rPr>
        <w:t>عبدالله، جابر عبدالعاطي، (دكتور)</w:t>
      </w:r>
      <w:r w:rsidRPr="006B7A43">
        <w:rPr>
          <w:rFonts w:ascii="Simplified Arabic" w:hAnsi="Simplified Arabic" w:cs="Simplified Arabic" w:hint="cs"/>
          <w:sz w:val="28"/>
          <w:szCs w:val="28"/>
          <w:rtl/>
          <w:lang w:bidi="ar-EG"/>
        </w:rPr>
        <w:t xml:space="preserve">: </w:t>
      </w:r>
      <w:r w:rsidRPr="006B7A43">
        <w:rPr>
          <w:rFonts w:ascii="Simplified Arabic" w:hAnsi="Simplified Arabic" w:cs="Simplified Arabic" w:hint="cs"/>
          <w:sz w:val="28"/>
          <w:szCs w:val="28"/>
          <w:u w:val="single"/>
          <w:rtl/>
          <w:lang w:bidi="ar-EG"/>
        </w:rPr>
        <w:t>بحث مرجعي عن ترشيد استخدام مياه الري بين التسعير والتقنين</w:t>
      </w:r>
      <w:r w:rsidRPr="006B7A43">
        <w:rPr>
          <w:rFonts w:ascii="Simplified Arabic" w:hAnsi="Simplified Arabic" w:cs="Simplified Arabic" w:hint="cs"/>
          <w:sz w:val="28"/>
          <w:szCs w:val="28"/>
          <w:rtl/>
          <w:lang w:bidi="ar-EG"/>
        </w:rPr>
        <w:t>، مقدم إلي اللجنة العلمية الدائمة لترقية الأساتذة وا</w:t>
      </w:r>
      <w:r>
        <w:rPr>
          <w:rFonts w:ascii="Simplified Arabic" w:hAnsi="Simplified Arabic" w:cs="Simplified Arabic" w:hint="cs"/>
          <w:sz w:val="28"/>
          <w:szCs w:val="28"/>
          <w:rtl/>
          <w:lang w:bidi="ar-EG"/>
        </w:rPr>
        <w:t>لأساتذة المساعدين، أكتوبر، 2020.</w:t>
      </w:r>
    </w:p>
    <w:p w:rsidR="00161964" w:rsidRPr="00FE4AE0" w:rsidRDefault="00161964" w:rsidP="00161964">
      <w:pPr>
        <w:pStyle w:val="BodyText2"/>
        <w:numPr>
          <w:ilvl w:val="0"/>
          <w:numId w:val="18"/>
        </w:numPr>
        <w:tabs>
          <w:tab w:val="left" w:pos="250"/>
          <w:tab w:val="left" w:pos="386"/>
          <w:tab w:val="left" w:pos="610"/>
          <w:tab w:val="left" w:pos="790"/>
          <w:tab w:val="left" w:pos="926"/>
        </w:tabs>
        <w:spacing w:line="240" w:lineRule="auto"/>
        <w:jc w:val="both"/>
        <w:rPr>
          <w:rFonts w:cs="Simplified Arabic"/>
          <w:sz w:val="28"/>
          <w:szCs w:val="28"/>
          <w:lang w:eastAsia="en-US"/>
        </w:rPr>
      </w:pPr>
      <w:r w:rsidRPr="00161964">
        <w:rPr>
          <w:rFonts w:ascii="Simplified Arabic" w:hAnsi="Simplified Arabic" w:cs="Simplified Arabic"/>
          <w:b/>
          <w:bCs/>
          <w:sz w:val="28"/>
          <w:szCs w:val="28"/>
          <w:rtl/>
          <w:lang w:bidi="ar-EG"/>
        </w:rPr>
        <w:t>عنتر،محمد ابراهيم؛ ربيع، محمد أبو السعود؛ عبد الوهاب، صابر محمد (</w:t>
      </w:r>
      <w:r w:rsidRPr="00161964">
        <w:rPr>
          <w:rFonts w:ascii="Simplified Arabic" w:hAnsi="Simplified Arabic" w:cs="Simplified Arabic" w:hint="cs"/>
          <w:b/>
          <w:bCs/>
          <w:sz w:val="28"/>
          <w:szCs w:val="28"/>
          <w:rtl/>
          <w:lang w:bidi="ar-EG"/>
        </w:rPr>
        <w:t>دكاترة</w:t>
      </w:r>
      <w:r w:rsidRPr="00161964">
        <w:rPr>
          <w:rFonts w:ascii="Simplified Arabic" w:hAnsi="Simplified Arabic" w:cs="Simplified Arabic"/>
          <w:b/>
          <w:bCs/>
          <w:sz w:val="28"/>
          <w:szCs w:val="28"/>
          <w:rtl/>
          <w:lang w:bidi="ar-EG"/>
        </w:rPr>
        <w:t xml:space="preserve">): </w:t>
      </w:r>
      <w:r w:rsidRPr="00161964">
        <w:rPr>
          <w:rFonts w:ascii="Simplified Arabic" w:hAnsi="Simplified Arabic" w:cs="Simplified Arabic"/>
          <w:sz w:val="28"/>
          <w:szCs w:val="28"/>
          <w:u w:val="single"/>
          <w:rtl/>
          <w:lang w:bidi="ar-EG"/>
        </w:rPr>
        <w:t>مقومات بناء القدرات المؤسسية للجمعيات الأهلية، دراسة ميدانية علي جمعيات تنمية المجتمع المحلي بمحافظة كفر الشيخ</w:t>
      </w:r>
      <w:r w:rsidRPr="00161964">
        <w:rPr>
          <w:rFonts w:ascii="Simplified Arabic" w:hAnsi="Simplified Arabic" w:cs="Simplified Arabic"/>
          <w:sz w:val="28"/>
          <w:szCs w:val="28"/>
          <w:rtl/>
          <w:lang w:bidi="ar-EG"/>
        </w:rPr>
        <w:t>،مجلة البحوث الزراعية، جامعة كفر الشيخ، مجلد 39، العدد 3</w:t>
      </w:r>
      <w:r w:rsidRPr="00161964">
        <w:rPr>
          <w:rFonts w:ascii="Simplified Arabic" w:hAnsi="Simplified Arabic" w:cs="Simplified Arabic" w:hint="cs"/>
          <w:sz w:val="28"/>
          <w:szCs w:val="28"/>
          <w:rtl/>
          <w:lang w:bidi="ar-EG"/>
        </w:rPr>
        <w:t>، 2013.</w:t>
      </w:r>
    </w:p>
    <w:p w:rsidR="00FE4AE0" w:rsidRPr="00161964" w:rsidRDefault="00F220BF" w:rsidP="00161964">
      <w:pPr>
        <w:pStyle w:val="BodyText2"/>
        <w:numPr>
          <w:ilvl w:val="0"/>
          <w:numId w:val="18"/>
        </w:numPr>
        <w:tabs>
          <w:tab w:val="left" w:pos="250"/>
          <w:tab w:val="left" w:pos="386"/>
          <w:tab w:val="left" w:pos="610"/>
          <w:tab w:val="left" w:pos="790"/>
          <w:tab w:val="left" w:pos="926"/>
        </w:tabs>
        <w:spacing w:line="240" w:lineRule="auto"/>
        <w:jc w:val="both"/>
        <w:rPr>
          <w:rFonts w:cs="Simplified Arabic"/>
          <w:sz w:val="28"/>
          <w:szCs w:val="28"/>
          <w:lang w:eastAsia="en-US"/>
        </w:rPr>
      </w:pPr>
      <w:r w:rsidRPr="00910F98">
        <w:rPr>
          <w:rFonts w:cs="Simplified Arabic" w:hint="cs"/>
          <w:b/>
          <w:bCs/>
          <w:sz w:val="28"/>
          <w:szCs w:val="28"/>
          <w:rtl/>
          <w:lang w:eastAsia="en-US"/>
        </w:rPr>
        <w:t>علام، محمد نصر الدين، (دكتور)</w:t>
      </w:r>
      <w:r>
        <w:rPr>
          <w:rFonts w:cs="Simplified Arabic" w:hint="cs"/>
          <w:sz w:val="28"/>
          <w:szCs w:val="28"/>
          <w:rtl/>
          <w:lang w:eastAsia="en-US"/>
        </w:rPr>
        <w:t xml:space="preserve">، </w:t>
      </w:r>
      <w:r w:rsidRPr="00910F98">
        <w:rPr>
          <w:rFonts w:cs="Simplified Arabic" w:hint="cs"/>
          <w:sz w:val="28"/>
          <w:szCs w:val="28"/>
          <w:u w:val="single"/>
          <w:rtl/>
          <w:lang w:eastAsia="en-US"/>
        </w:rPr>
        <w:t>المياه والأراضي الزراعية في مصر الماضي والحاضر والمستقبل، المشروع البحثي مصر 2020</w:t>
      </w:r>
      <w:r>
        <w:rPr>
          <w:rFonts w:cs="Simplified Arabic" w:hint="cs"/>
          <w:sz w:val="28"/>
          <w:szCs w:val="28"/>
          <w:rtl/>
          <w:lang w:eastAsia="en-US"/>
        </w:rPr>
        <w:t xml:space="preserve">، </w:t>
      </w:r>
      <w:r w:rsidR="00910F98">
        <w:rPr>
          <w:rFonts w:cs="Simplified Arabic" w:hint="cs"/>
          <w:sz w:val="28"/>
          <w:szCs w:val="28"/>
          <w:rtl/>
          <w:lang w:eastAsia="en-US"/>
        </w:rPr>
        <w:t>منتدي العالم الثالث، المكتبة الأكاديمية، 2001.</w:t>
      </w:r>
    </w:p>
    <w:p w:rsidR="00E24671" w:rsidRDefault="00E24671" w:rsidP="00161964">
      <w:pPr>
        <w:widowControl w:val="0"/>
        <w:autoSpaceDE w:val="0"/>
        <w:autoSpaceDN w:val="0"/>
        <w:spacing w:before="240" w:after="0" w:line="460" w:lineRule="atLeast"/>
        <w:ind w:left="360"/>
        <w:jc w:val="both"/>
        <w:rPr>
          <w:rFonts w:ascii="Simplified Arabic" w:eastAsia="Times New Roman" w:hAnsi="Simplified Arabic" w:cs="Simplified Arabic"/>
          <w:b/>
          <w:bCs/>
          <w:noProof/>
          <w:sz w:val="28"/>
          <w:szCs w:val="28"/>
          <w:rtl/>
          <w:lang w:eastAsia="ar-SA" w:bidi="ar-EG"/>
        </w:rPr>
      </w:pPr>
    </w:p>
    <w:p w:rsidR="002B4F61" w:rsidRDefault="002B4F61" w:rsidP="00161964">
      <w:pPr>
        <w:widowControl w:val="0"/>
        <w:autoSpaceDE w:val="0"/>
        <w:autoSpaceDN w:val="0"/>
        <w:spacing w:before="240" w:after="0" w:line="460" w:lineRule="atLeast"/>
        <w:ind w:left="360"/>
        <w:jc w:val="both"/>
        <w:rPr>
          <w:rFonts w:ascii="Simplified Arabic" w:eastAsia="Times New Roman" w:hAnsi="Simplified Arabic" w:cs="Simplified Arabic"/>
          <w:b/>
          <w:bCs/>
          <w:noProof/>
          <w:sz w:val="28"/>
          <w:szCs w:val="28"/>
          <w:rtl/>
          <w:lang w:eastAsia="ar-SA" w:bidi="ar-EG"/>
        </w:rPr>
      </w:pPr>
    </w:p>
    <w:p w:rsidR="002B4F61" w:rsidRDefault="002B4F61" w:rsidP="00FD7491">
      <w:pPr>
        <w:widowControl w:val="0"/>
        <w:autoSpaceDE w:val="0"/>
        <w:autoSpaceDN w:val="0"/>
        <w:spacing w:before="240" w:after="0" w:line="460" w:lineRule="atLeast"/>
        <w:jc w:val="both"/>
        <w:rPr>
          <w:rFonts w:ascii="Simplified Arabic" w:eastAsia="Times New Roman" w:hAnsi="Simplified Arabic" w:cs="Simplified Arabic"/>
          <w:b/>
          <w:bCs/>
          <w:noProof/>
          <w:sz w:val="28"/>
          <w:szCs w:val="28"/>
          <w:rtl/>
          <w:lang w:eastAsia="ar-SA" w:bidi="ar-EG"/>
        </w:rPr>
      </w:pPr>
    </w:p>
    <w:p w:rsidR="002B4F61" w:rsidRDefault="002B4F61" w:rsidP="00161964">
      <w:pPr>
        <w:widowControl w:val="0"/>
        <w:autoSpaceDE w:val="0"/>
        <w:autoSpaceDN w:val="0"/>
        <w:spacing w:before="240" w:after="0" w:line="460" w:lineRule="atLeast"/>
        <w:ind w:left="360"/>
        <w:jc w:val="both"/>
        <w:rPr>
          <w:rFonts w:ascii="Simplified Arabic" w:eastAsia="Times New Roman" w:hAnsi="Simplified Arabic" w:cs="Simplified Arabic"/>
          <w:b/>
          <w:bCs/>
          <w:noProof/>
          <w:sz w:val="28"/>
          <w:szCs w:val="28"/>
          <w:rtl/>
          <w:lang w:eastAsia="ar-SA" w:bidi="ar-EG"/>
        </w:rPr>
      </w:pPr>
    </w:p>
    <w:p w:rsidR="002B4F61" w:rsidRDefault="002B4F61" w:rsidP="00161964">
      <w:pPr>
        <w:widowControl w:val="0"/>
        <w:autoSpaceDE w:val="0"/>
        <w:autoSpaceDN w:val="0"/>
        <w:spacing w:before="240" w:after="0" w:line="460" w:lineRule="atLeast"/>
        <w:ind w:left="360"/>
        <w:jc w:val="both"/>
        <w:rPr>
          <w:rFonts w:ascii="Simplified Arabic" w:eastAsia="Times New Roman" w:hAnsi="Simplified Arabic" w:cs="Simplified Arabic"/>
          <w:b/>
          <w:bCs/>
          <w:noProof/>
          <w:sz w:val="28"/>
          <w:szCs w:val="28"/>
          <w:rtl/>
          <w:lang w:eastAsia="ar-SA" w:bidi="ar-EG"/>
        </w:rPr>
      </w:pPr>
    </w:p>
    <w:p w:rsidR="00EB1ED5" w:rsidRPr="00584458" w:rsidRDefault="00EB1ED5" w:rsidP="00EB1ED5">
      <w:pPr>
        <w:jc w:val="center"/>
        <w:rPr>
          <w:rFonts w:asciiTheme="majorBidi" w:hAnsiTheme="majorBidi" w:cstheme="majorBidi"/>
          <w:b/>
          <w:bCs/>
          <w:sz w:val="28"/>
          <w:szCs w:val="28"/>
        </w:rPr>
      </w:pPr>
      <w:proofErr w:type="gramStart"/>
      <w:r w:rsidRPr="00584458">
        <w:rPr>
          <w:rFonts w:asciiTheme="majorBidi" w:hAnsiTheme="majorBidi" w:cstheme="majorBidi"/>
          <w:b/>
          <w:bCs/>
          <w:sz w:val="28"/>
          <w:szCs w:val="28"/>
        </w:rPr>
        <w:lastRenderedPageBreak/>
        <w:t>personal</w:t>
      </w:r>
      <w:proofErr w:type="gramEnd"/>
      <w:r w:rsidRPr="00584458">
        <w:rPr>
          <w:rFonts w:asciiTheme="majorBidi" w:hAnsiTheme="majorBidi" w:cstheme="majorBidi"/>
          <w:b/>
          <w:bCs/>
          <w:sz w:val="28"/>
          <w:szCs w:val="28"/>
        </w:rPr>
        <w:t>, social, communication and indicative variables and the degree of their knowledge of the irrigation methods developed in Qalub</w:t>
      </w:r>
      <w:r>
        <w:rPr>
          <w:rFonts w:asciiTheme="majorBidi" w:hAnsiTheme="majorBidi" w:cstheme="majorBidi"/>
          <w:b/>
          <w:bCs/>
          <w:sz w:val="28"/>
          <w:szCs w:val="28"/>
        </w:rPr>
        <w:t>iy</w:t>
      </w:r>
      <w:r w:rsidRPr="00584458">
        <w:rPr>
          <w:rFonts w:asciiTheme="majorBidi" w:hAnsiTheme="majorBidi" w:cstheme="majorBidi"/>
          <w:b/>
          <w:bCs/>
          <w:sz w:val="28"/>
          <w:szCs w:val="28"/>
        </w:rPr>
        <w:t>a governorate</w:t>
      </w:r>
    </w:p>
    <w:p w:rsidR="00EB1ED5" w:rsidRPr="00584458" w:rsidRDefault="00EB1ED5" w:rsidP="00EB1ED5">
      <w:pPr>
        <w:jc w:val="center"/>
        <w:rPr>
          <w:rFonts w:asciiTheme="majorBidi" w:hAnsiTheme="majorBidi" w:cstheme="majorBidi"/>
          <w:b/>
          <w:bCs/>
          <w:sz w:val="24"/>
          <w:szCs w:val="24"/>
        </w:rPr>
      </w:pPr>
      <w:r w:rsidRPr="00584458">
        <w:rPr>
          <w:rFonts w:ascii="Simplified Arabic" w:hAnsi="Simplified Arabic" w:cs="Simplified Arabic"/>
          <w:b/>
          <w:bCs/>
          <w:sz w:val="24"/>
          <w:szCs w:val="24"/>
        </w:rPr>
        <w:t>Prof. Dr</w:t>
      </w:r>
      <w:r w:rsidRPr="00584458">
        <w:rPr>
          <w:rFonts w:asciiTheme="majorBidi" w:hAnsiTheme="majorBidi" w:cstheme="majorBidi"/>
          <w:b/>
          <w:bCs/>
          <w:sz w:val="24"/>
          <w:szCs w:val="24"/>
        </w:rPr>
        <w:t xml:space="preserve">. Saied Abbas Mohammed Rashad  </w:t>
      </w:r>
      <w:r w:rsidRPr="00584458">
        <w:rPr>
          <w:rFonts w:ascii="Simplified Arabic" w:hAnsi="Simplified Arabic" w:cs="Simplified Arabic"/>
          <w:b/>
          <w:bCs/>
          <w:sz w:val="24"/>
          <w:szCs w:val="24"/>
        </w:rPr>
        <w:t>Prof</w:t>
      </w:r>
      <w:bookmarkStart w:id="0" w:name="_GoBack"/>
      <w:bookmarkEnd w:id="0"/>
      <w:r w:rsidRPr="00584458">
        <w:rPr>
          <w:rFonts w:ascii="Simplified Arabic" w:hAnsi="Simplified Arabic" w:cs="Simplified Arabic"/>
          <w:b/>
          <w:bCs/>
          <w:sz w:val="24"/>
          <w:szCs w:val="24"/>
        </w:rPr>
        <w:t>. Dr</w:t>
      </w:r>
      <w:r w:rsidRPr="00584458">
        <w:rPr>
          <w:rFonts w:asciiTheme="majorBidi" w:hAnsiTheme="majorBidi" w:cstheme="majorBidi"/>
          <w:b/>
          <w:bCs/>
          <w:sz w:val="24"/>
          <w:szCs w:val="24"/>
        </w:rPr>
        <w:t>. Elsayed Hassan Mohammed Gado      Mr.</w:t>
      </w:r>
      <w:r>
        <w:rPr>
          <w:rFonts w:asciiTheme="majorBidi" w:hAnsiTheme="majorBidi" w:cstheme="majorBidi"/>
          <w:b/>
          <w:bCs/>
          <w:sz w:val="24"/>
          <w:szCs w:val="24"/>
        </w:rPr>
        <w:t>/ Mona Abdel Monem Hassan</w:t>
      </w:r>
      <w:r w:rsidRPr="00584458">
        <w:rPr>
          <w:rFonts w:asciiTheme="majorBidi" w:hAnsiTheme="majorBidi" w:cstheme="majorBidi"/>
          <w:b/>
          <w:bCs/>
          <w:sz w:val="24"/>
          <w:szCs w:val="24"/>
        </w:rPr>
        <w:t>in</w:t>
      </w:r>
    </w:p>
    <w:p w:rsidR="00EB1ED5" w:rsidRPr="00584458" w:rsidRDefault="00EB1ED5" w:rsidP="00EB1ED5">
      <w:pPr>
        <w:jc w:val="both"/>
        <w:rPr>
          <w:rFonts w:asciiTheme="majorBidi" w:hAnsiTheme="majorBidi" w:cstheme="majorBidi"/>
          <w:b/>
          <w:bCs/>
          <w:sz w:val="24"/>
          <w:szCs w:val="24"/>
        </w:rPr>
      </w:pPr>
      <w:r w:rsidRPr="00584458">
        <w:rPr>
          <w:rFonts w:asciiTheme="majorBidi" w:hAnsiTheme="majorBidi" w:cstheme="majorBidi"/>
          <w:b/>
          <w:bCs/>
          <w:sz w:val="24"/>
          <w:szCs w:val="24"/>
        </w:rPr>
        <w:t>Department of Agricultural Economics - Faculty of Agriculture - University of Benha</w:t>
      </w:r>
    </w:p>
    <w:p w:rsidR="00EB1ED5" w:rsidRPr="00896BB3" w:rsidRDefault="00EB1ED5" w:rsidP="002A67BE">
      <w:pPr>
        <w:pStyle w:val="ListParagraph"/>
        <w:shd w:val="clear" w:color="auto" w:fill="FFFFFF"/>
        <w:autoSpaceDE w:val="0"/>
        <w:autoSpaceDN w:val="0"/>
        <w:adjustRightInd w:val="0"/>
        <w:spacing w:before="120" w:after="120" w:line="240" w:lineRule="auto"/>
        <w:ind w:left="360"/>
        <w:jc w:val="both"/>
        <w:rPr>
          <w:rFonts w:ascii="Simplified Arabic" w:hAnsi="Simplified Arabic" w:cs="Simplified Arabic"/>
          <w:b/>
          <w:bCs/>
          <w:sz w:val="24"/>
          <w:szCs w:val="24"/>
        </w:rPr>
      </w:pPr>
      <w:r w:rsidRPr="00896BB3">
        <w:rPr>
          <w:rFonts w:ascii="Simplified Arabic" w:hAnsi="Simplified Arabic" w:cs="Simplified Arabic"/>
          <w:b/>
          <w:bCs/>
          <w:sz w:val="24"/>
          <w:szCs w:val="24"/>
        </w:rPr>
        <w:t>Abstract</w:t>
      </w:r>
    </w:p>
    <w:p w:rsidR="00EB1ED5" w:rsidRPr="00584458" w:rsidRDefault="00EB1ED5" w:rsidP="002A67BE">
      <w:pPr>
        <w:bidi w:val="0"/>
        <w:spacing w:after="0" w:line="240" w:lineRule="auto"/>
        <w:ind w:firstLine="360"/>
        <w:jc w:val="both"/>
        <w:rPr>
          <w:rFonts w:asciiTheme="majorBidi" w:hAnsiTheme="majorBidi" w:cstheme="majorBidi"/>
          <w:sz w:val="28"/>
          <w:szCs w:val="28"/>
        </w:rPr>
      </w:pPr>
      <w:r w:rsidRPr="00584458">
        <w:rPr>
          <w:rFonts w:asciiTheme="majorBidi" w:hAnsiTheme="majorBidi" w:cstheme="majorBidi"/>
          <w:sz w:val="28"/>
          <w:szCs w:val="28"/>
        </w:rPr>
        <w:t xml:space="preserve">The research mainly aimed to identify the differences between adopted and non-adoptive farmers for the irrigation methods developed in The Province of Qalyubia, by achieving the following sub-objectives: identifying the differences between adopted and non-adoptive farmers for the irrigation methods developed in relation to each of the social variables studied, identifying the differences between the knowledge of adopted and unadopted farmers of the irrigation methods developed, and to achieve these objectives a questionnaire was designed. Her data was collected in person with a sample of 118 researchers from the farmers of the Tokh Center in Qalyubia governorate, and the data was collected in the field by interviewing the researchers during September and October 2020, and the averages and standard deviation of data presentation and testing (T) were used to test the validity of statistical assumptions. </w:t>
      </w:r>
    </w:p>
    <w:p w:rsidR="00EB1ED5" w:rsidRPr="00AF2DA5" w:rsidRDefault="00EB1ED5" w:rsidP="002A67BE">
      <w:pPr>
        <w:bidi w:val="0"/>
        <w:spacing w:after="0" w:line="240" w:lineRule="auto"/>
        <w:jc w:val="both"/>
        <w:rPr>
          <w:rFonts w:asciiTheme="majorBidi" w:hAnsiTheme="majorBidi" w:cstheme="majorBidi"/>
          <w:b/>
          <w:bCs/>
          <w:sz w:val="28"/>
          <w:szCs w:val="28"/>
        </w:rPr>
      </w:pPr>
      <w:r w:rsidRPr="00AF2DA5">
        <w:rPr>
          <w:rFonts w:asciiTheme="majorBidi" w:hAnsiTheme="majorBidi" w:cstheme="majorBidi"/>
          <w:b/>
          <w:bCs/>
          <w:sz w:val="28"/>
          <w:szCs w:val="28"/>
        </w:rPr>
        <w:t>The most important results were:</w:t>
      </w:r>
    </w:p>
    <w:p w:rsidR="00EB1ED5" w:rsidRPr="00584458" w:rsidRDefault="00EB1ED5" w:rsidP="002A67BE">
      <w:pPr>
        <w:bidi w:val="0"/>
        <w:spacing w:after="0" w:line="240" w:lineRule="auto"/>
        <w:ind w:firstLine="720"/>
        <w:jc w:val="both"/>
        <w:rPr>
          <w:rFonts w:asciiTheme="majorBidi" w:hAnsiTheme="majorBidi" w:cstheme="majorBidi"/>
          <w:sz w:val="28"/>
          <w:szCs w:val="28"/>
        </w:rPr>
      </w:pPr>
      <w:r w:rsidRPr="00584458">
        <w:rPr>
          <w:rFonts w:asciiTheme="majorBidi" w:hAnsiTheme="majorBidi" w:cstheme="majorBidi"/>
          <w:sz w:val="28"/>
          <w:szCs w:val="28"/>
        </w:rPr>
        <w:t>The results of the first objective and the first statistical imposition showed that there were moral differences at 0.01 and 0.05 for the following variables: degree of education, degree of formal social participation - degree of informal social participation - degree of participation in indicative activities - degree of housing - degree of ambition - degree of direction towards modern irrigation techniques - degree of empowerment of rural women - degree of satisfaction of family needs - degree of work, degree of educational and social returns, while It shows that there are no moral differences at the level of 0.01 or 0.05 for only two variables: age, degree of willingness to take risks and change, and therefore the statistical assumption is rejected in part with regard to the variables that have shown the above-mentioned moral differences, and its partial acceptance with regard to both age, degree of willingness to take risks and change, and accepted alternative theoretical assumption with regard to each of the zero assumptions that were rejected and mentioned above.</w:t>
      </w:r>
    </w:p>
    <w:p w:rsidR="00EB1ED5" w:rsidRPr="00584458" w:rsidRDefault="00EB1ED5" w:rsidP="002A67BE">
      <w:pPr>
        <w:bidi w:val="0"/>
        <w:spacing w:after="0" w:line="240" w:lineRule="auto"/>
        <w:ind w:firstLine="720"/>
        <w:jc w:val="both"/>
        <w:rPr>
          <w:rFonts w:asciiTheme="majorBidi" w:hAnsiTheme="majorBidi" w:cstheme="majorBidi"/>
          <w:sz w:val="28"/>
          <w:szCs w:val="28"/>
        </w:rPr>
      </w:pPr>
      <w:r w:rsidRPr="00584458">
        <w:rPr>
          <w:rFonts w:asciiTheme="majorBidi" w:hAnsiTheme="majorBidi" w:cstheme="majorBidi"/>
          <w:sz w:val="28"/>
          <w:szCs w:val="28"/>
        </w:rPr>
        <w:t xml:space="preserve">The results of the second objective and the second statistical imposition also showed the rejection of the totally statistical imposition, </w:t>
      </w:r>
      <w:r w:rsidRPr="00584458">
        <w:rPr>
          <w:rFonts w:asciiTheme="majorBidi" w:hAnsiTheme="majorBidi" w:cstheme="majorBidi"/>
          <w:sz w:val="28"/>
          <w:szCs w:val="28"/>
        </w:rPr>
        <w:lastRenderedPageBreak/>
        <w:t>and the acceptance of the totally alternative assumption that "there are moral differences between the degree of knowledge of adopted and non-adopted farmers of modern irrigation methods with regard to both the degree of knowledge of the irrigation system and the degree of knowledge of the drip irrigation system".</w:t>
      </w:r>
    </w:p>
    <w:p w:rsidR="002B4F61" w:rsidRPr="00EB1ED5" w:rsidRDefault="002B4F61" w:rsidP="00161964">
      <w:pPr>
        <w:widowControl w:val="0"/>
        <w:autoSpaceDE w:val="0"/>
        <w:autoSpaceDN w:val="0"/>
        <w:spacing w:before="240" w:after="0" w:line="460" w:lineRule="atLeast"/>
        <w:ind w:left="360"/>
        <w:jc w:val="both"/>
        <w:rPr>
          <w:rFonts w:ascii="Simplified Arabic" w:eastAsia="Times New Roman" w:hAnsi="Simplified Arabic" w:cs="Simplified Arabic"/>
          <w:b/>
          <w:bCs/>
          <w:noProof/>
          <w:sz w:val="28"/>
          <w:szCs w:val="28"/>
          <w:rtl/>
          <w:lang w:eastAsia="ar-SA" w:bidi="ar-EG"/>
        </w:rPr>
      </w:pPr>
    </w:p>
    <w:sectPr w:rsidR="002B4F61" w:rsidRPr="00EB1ED5" w:rsidSect="002F34B3">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27" w:rsidRDefault="00E97627" w:rsidP="009E3520">
      <w:pPr>
        <w:spacing w:after="0" w:line="240" w:lineRule="auto"/>
      </w:pPr>
      <w:r>
        <w:separator/>
      </w:r>
    </w:p>
  </w:endnote>
  <w:endnote w:type="continuationSeparator" w:id="0">
    <w:p w:rsidR="00E97627" w:rsidRDefault="00E97627" w:rsidP="009E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294654"/>
      <w:docPartObj>
        <w:docPartGallery w:val="Page Numbers (Bottom of Page)"/>
        <w:docPartUnique/>
      </w:docPartObj>
    </w:sdtPr>
    <w:sdtEndPr>
      <w:rPr>
        <w:noProof/>
      </w:rPr>
    </w:sdtEndPr>
    <w:sdtContent>
      <w:p w:rsidR="002A67BE" w:rsidRDefault="002A67BE">
        <w:pPr>
          <w:pStyle w:val="Footer"/>
          <w:jc w:val="center"/>
        </w:pPr>
        <w:r>
          <w:fldChar w:fldCharType="begin"/>
        </w:r>
        <w:r>
          <w:instrText xml:space="preserve"> PAGE   \* MERGEFORMAT </w:instrText>
        </w:r>
        <w:r>
          <w:fldChar w:fldCharType="separate"/>
        </w:r>
        <w:r w:rsidR="00704A42">
          <w:rPr>
            <w:noProof/>
            <w:rtl/>
          </w:rPr>
          <w:t>27</w:t>
        </w:r>
        <w:r>
          <w:rPr>
            <w:noProof/>
          </w:rPr>
          <w:fldChar w:fldCharType="end"/>
        </w:r>
      </w:p>
    </w:sdtContent>
  </w:sdt>
  <w:p w:rsidR="002A67BE" w:rsidRDefault="002A6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27" w:rsidRDefault="00E97627" w:rsidP="009E3520">
      <w:pPr>
        <w:spacing w:after="0" w:line="240" w:lineRule="auto"/>
      </w:pPr>
      <w:r>
        <w:separator/>
      </w:r>
    </w:p>
  </w:footnote>
  <w:footnote w:type="continuationSeparator" w:id="0">
    <w:p w:rsidR="00E97627" w:rsidRDefault="00E97627" w:rsidP="009E35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F4E"/>
    <w:multiLevelType w:val="hybridMultilevel"/>
    <w:tmpl w:val="C5C6B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DB312A"/>
    <w:multiLevelType w:val="hybridMultilevel"/>
    <w:tmpl w:val="66009F30"/>
    <w:lvl w:ilvl="0" w:tplc="BEA441EC">
      <w:start w:val="1"/>
      <w:numFmt w:val="arabicAbjad"/>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854F22"/>
    <w:multiLevelType w:val="hybridMultilevel"/>
    <w:tmpl w:val="D30888F8"/>
    <w:lvl w:ilvl="0" w:tplc="6EB6DA06">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64260"/>
    <w:multiLevelType w:val="hybridMultilevel"/>
    <w:tmpl w:val="84A2D16E"/>
    <w:lvl w:ilvl="0" w:tplc="290E694E">
      <w:start w:val="1"/>
      <w:numFmt w:val="decimal"/>
      <w:lvlText w:val="%1."/>
      <w:lvlJc w:val="left"/>
      <w:pPr>
        <w:ind w:left="360" w:hanging="360"/>
      </w:pPr>
      <w:rPr>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281039"/>
    <w:multiLevelType w:val="hybridMultilevel"/>
    <w:tmpl w:val="170EE0DC"/>
    <w:lvl w:ilvl="0" w:tplc="1C8686E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91B89"/>
    <w:multiLevelType w:val="hybridMultilevel"/>
    <w:tmpl w:val="030E7D8C"/>
    <w:lvl w:ilvl="0" w:tplc="366EA6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4F27EE"/>
    <w:multiLevelType w:val="hybridMultilevel"/>
    <w:tmpl w:val="F772766E"/>
    <w:lvl w:ilvl="0" w:tplc="6A5CD4D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B27A64"/>
    <w:multiLevelType w:val="hybridMultilevel"/>
    <w:tmpl w:val="52B08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153824"/>
    <w:multiLevelType w:val="hybridMultilevel"/>
    <w:tmpl w:val="F6CEC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91621"/>
    <w:multiLevelType w:val="hybridMultilevel"/>
    <w:tmpl w:val="3ADED66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FD416E"/>
    <w:multiLevelType w:val="hybridMultilevel"/>
    <w:tmpl w:val="62664686"/>
    <w:lvl w:ilvl="0" w:tplc="6A5CD4D4">
      <w:start w:val="1"/>
      <w:numFmt w:val="arabicAlpha"/>
      <w:lvlText w:val="%1-"/>
      <w:lvlJc w:val="left"/>
      <w:pPr>
        <w:ind w:left="360"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nsid w:val="315B3485"/>
    <w:multiLevelType w:val="hybridMultilevel"/>
    <w:tmpl w:val="1B98F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9D6E7C"/>
    <w:multiLevelType w:val="hybridMultilevel"/>
    <w:tmpl w:val="3328045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6E82FF2"/>
    <w:multiLevelType w:val="hybridMultilevel"/>
    <w:tmpl w:val="4A286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E46EFF"/>
    <w:multiLevelType w:val="hybridMultilevel"/>
    <w:tmpl w:val="0922AA42"/>
    <w:lvl w:ilvl="0" w:tplc="8CD2F10C">
      <w:start w:val="1"/>
      <w:numFmt w:val="decimal"/>
      <w:lvlText w:val="%1."/>
      <w:lvlJc w:val="left"/>
      <w:pPr>
        <w:ind w:left="397" w:hanging="39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4B4352"/>
    <w:multiLevelType w:val="hybridMultilevel"/>
    <w:tmpl w:val="31864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6E6D49"/>
    <w:multiLevelType w:val="hybridMultilevel"/>
    <w:tmpl w:val="D2A80EB8"/>
    <w:lvl w:ilvl="0" w:tplc="83061A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97C4D0D"/>
    <w:multiLevelType w:val="hybridMultilevel"/>
    <w:tmpl w:val="75E8AE0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BA5B26"/>
    <w:multiLevelType w:val="hybridMultilevel"/>
    <w:tmpl w:val="19BE0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6"/>
  </w:num>
  <w:num w:numId="3">
    <w:abstractNumId w:val="10"/>
  </w:num>
  <w:num w:numId="4">
    <w:abstractNumId w:val="3"/>
  </w:num>
  <w:num w:numId="5">
    <w:abstractNumId w:val="15"/>
  </w:num>
  <w:num w:numId="6">
    <w:abstractNumId w:val="6"/>
  </w:num>
  <w:num w:numId="7">
    <w:abstractNumId w:val="18"/>
  </w:num>
  <w:num w:numId="8">
    <w:abstractNumId w:val="17"/>
  </w:num>
  <w:num w:numId="9">
    <w:abstractNumId w:val="9"/>
  </w:num>
  <w:num w:numId="10">
    <w:abstractNumId w:val="1"/>
  </w:num>
  <w:num w:numId="11">
    <w:abstractNumId w:val="0"/>
  </w:num>
  <w:num w:numId="12">
    <w:abstractNumId w:val="2"/>
  </w:num>
  <w:num w:numId="13">
    <w:abstractNumId w:val="12"/>
  </w:num>
  <w:num w:numId="14">
    <w:abstractNumId w:val="14"/>
  </w:num>
  <w:num w:numId="15">
    <w:abstractNumId w:val="7"/>
  </w:num>
  <w:num w:numId="16">
    <w:abstractNumId w:val="13"/>
  </w:num>
  <w:num w:numId="17">
    <w:abstractNumId w:val="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C4"/>
    <w:rsid w:val="000F771B"/>
    <w:rsid w:val="00106CA2"/>
    <w:rsid w:val="001434C8"/>
    <w:rsid w:val="00161964"/>
    <w:rsid w:val="00196110"/>
    <w:rsid w:val="001B0833"/>
    <w:rsid w:val="00216813"/>
    <w:rsid w:val="0025322C"/>
    <w:rsid w:val="00296436"/>
    <w:rsid w:val="002A67BE"/>
    <w:rsid w:val="002B4F61"/>
    <w:rsid w:val="002C5CE9"/>
    <w:rsid w:val="002D4AB0"/>
    <w:rsid w:val="002F34B3"/>
    <w:rsid w:val="0030496E"/>
    <w:rsid w:val="003127B3"/>
    <w:rsid w:val="00316413"/>
    <w:rsid w:val="0033722A"/>
    <w:rsid w:val="00341149"/>
    <w:rsid w:val="00363E4E"/>
    <w:rsid w:val="003B3363"/>
    <w:rsid w:val="003D7770"/>
    <w:rsid w:val="003E1824"/>
    <w:rsid w:val="0040732C"/>
    <w:rsid w:val="00411CE7"/>
    <w:rsid w:val="00417E55"/>
    <w:rsid w:val="004318C9"/>
    <w:rsid w:val="004D4E66"/>
    <w:rsid w:val="00504EB4"/>
    <w:rsid w:val="005223DB"/>
    <w:rsid w:val="00527A53"/>
    <w:rsid w:val="00532204"/>
    <w:rsid w:val="00541995"/>
    <w:rsid w:val="00555AC5"/>
    <w:rsid w:val="00564292"/>
    <w:rsid w:val="00573396"/>
    <w:rsid w:val="005B6F8E"/>
    <w:rsid w:val="005C5AC4"/>
    <w:rsid w:val="005D32C0"/>
    <w:rsid w:val="005D7760"/>
    <w:rsid w:val="005E0FF9"/>
    <w:rsid w:val="005F128E"/>
    <w:rsid w:val="005F78A8"/>
    <w:rsid w:val="00614909"/>
    <w:rsid w:val="00627B15"/>
    <w:rsid w:val="0067734A"/>
    <w:rsid w:val="006915A9"/>
    <w:rsid w:val="006B47D2"/>
    <w:rsid w:val="006C1B9C"/>
    <w:rsid w:val="006E204B"/>
    <w:rsid w:val="006F52C4"/>
    <w:rsid w:val="00704A42"/>
    <w:rsid w:val="00706EFD"/>
    <w:rsid w:val="007146D5"/>
    <w:rsid w:val="00783631"/>
    <w:rsid w:val="007843FE"/>
    <w:rsid w:val="00785A42"/>
    <w:rsid w:val="007A148E"/>
    <w:rsid w:val="007B4C8C"/>
    <w:rsid w:val="007F04DE"/>
    <w:rsid w:val="007F6C79"/>
    <w:rsid w:val="00814B25"/>
    <w:rsid w:val="008603F0"/>
    <w:rsid w:val="008700CD"/>
    <w:rsid w:val="00873AF6"/>
    <w:rsid w:val="0088494B"/>
    <w:rsid w:val="00893E3F"/>
    <w:rsid w:val="008E071D"/>
    <w:rsid w:val="008E0966"/>
    <w:rsid w:val="008E35BD"/>
    <w:rsid w:val="00910F98"/>
    <w:rsid w:val="00932D0E"/>
    <w:rsid w:val="009761EF"/>
    <w:rsid w:val="009A0B49"/>
    <w:rsid w:val="009E3520"/>
    <w:rsid w:val="00A64D80"/>
    <w:rsid w:val="00A9007E"/>
    <w:rsid w:val="00AC4330"/>
    <w:rsid w:val="00B719E4"/>
    <w:rsid w:val="00BC3F53"/>
    <w:rsid w:val="00C10BDC"/>
    <w:rsid w:val="00C2508C"/>
    <w:rsid w:val="00C73B4A"/>
    <w:rsid w:val="00CA1327"/>
    <w:rsid w:val="00CF21DF"/>
    <w:rsid w:val="00CF735E"/>
    <w:rsid w:val="00D13E08"/>
    <w:rsid w:val="00D544D0"/>
    <w:rsid w:val="00D9605A"/>
    <w:rsid w:val="00D97875"/>
    <w:rsid w:val="00DC26AF"/>
    <w:rsid w:val="00E00A43"/>
    <w:rsid w:val="00E24671"/>
    <w:rsid w:val="00E25824"/>
    <w:rsid w:val="00E50BCF"/>
    <w:rsid w:val="00E52328"/>
    <w:rsid w:val="00E97627"/>
    <w:rsid w:val="00EB1ED5"/>
    <w:rsid w:val="00F04862"/>
    <w:rsid w:val="00F16F4E"/>
    <w:rsid w:val="00F220BF"/>
    <w:rsid w:val="00F2244D"/>
    <w:rsid w:val="00F25C94"/>
    <w:rsid w:val="00F60919"/>
    <w:rsid w:val="00FD10F3"/>
    <w:rsid w:val="00FD7491"/>
    <w:rsid w:val="00FE4AE0"/>
    <w:rsid w:val="00FF0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0F3"/>
    <w:pPr>
      <w:bidi w:val="0"/>
      <w:ind w:left="720"/>
      <w:contextualSpacing/>
    </w:pPr>
  </w:style>
  <w:style w:type="paragraph" w:styleId="Footer">
    <w:name w:val="footer"/>
    <w:basedOn w:val="Normal"/>
    <w:link w:val="FooterChar"/>
    <w:uiPriority w:val="99"/>
    <w:rsid w:val="00706EFD"/>
    <w:pPr>
      <w:tabs>
        <w:tab w:val="center" w:pos="4320"/>
        <w:tab w:val="right" w:pos="8640"/>
      </w:tabs>
      <w:spacing w:after="0" w:line="240" w:lineRule="auto"/>
    </w:pPr>
    <w:rPr>
      <w:rFonts w:ascii="Times New Roman" w:eastAsia="Times New Roman" w:hAnsi="Times New Roman" w:cs="Times New Roman"/>
      <w:sz w:val="24"/>
      <w:szCs w:val="24"/>
      <w:lang w:bidi="ar-EG"/>
    </w:rPr>
  </w:style>
  <w:style w:type="character" w:customStyle="1" w:styleId="FooterChar">
    <w:name w:val="Footer Char"/>
    <w:basedOn w:val="DefaultParagraphFont"/>
    <w:link w:val="Footer"/>
    <w:uiPriority w:val="99"/>
    <w:rsid w:val="00706EFD"/>
    <w:rPr>
      <w:rFonts w:ascii="Times New Roman" w:eastAsia="Times New Roman" w:hAnsi="Times New Roman" w:cs="Times New Roman"/>
      <w:sz w:val="24"/>
      <w:szCs w:val="24"/>
      <w:lang w:bidi="ar-EG"/>
    </w:rPr>
  </w:style>
  <w:style w:type="table" w:styleId="TableGrid">
    <w:name w:val="Table Grid"/>
    <w:basedOn w:val="TableNormal"/>
    <w:uiPriority w:val="59"/>
    <w:rsid w:val="00706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6813"/>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216813"/>
  </w:style>
  <w:style w:type="paragraph" w:styleId="BodyText2">
    <w:name w:val="Body Text 2"/>
    <w:basedOn w:val="Normal"/>
    <w:link w:val="BodyText2Char"/>
    <w:semiHidden/>
    <w:rsid w:val="00161964"/>
    <w:pPr>
      <w:spacing w:after="0" w:line="360" w:lineRule="auto"/>
      <w:jc w:val="lowKashida"/>
    </w:pPr>
    <w:rPr>
      <w:rFonts w:ascii="Times New Roman" w:eastAsia="Times New Roman" w:hAnsi="Times New Roman" w:cs="Arabic Transparent"/>
      <w:noProof/>
      <w:sz w:val="20"/>
      <w:lang w:eastAsia="ar-SA"/>
    </w:rPr>
  </w:style>
  <w:style w:type="character" w:customStyle="1" w:styleId="BodyText2Char">
    <w:name w:val="Body Text 2 Char"/>
    <w:basedOn w:val="DefaultParagraphFont"/>
    <w:link w:val="BodyText2"/>
    <w:semiHidden/>
    <w:rsid w:val="00161964"/>
    <w:rPr>
      <w:rFonts w:ascii="Times New Roman" w:eastAsia="Times New Roman" w:hAnsi="Times New Roman" w:cs="Arabic Transparent"/>
      <w:noProof/>
      <w:sz w:val="20"/>
      <w:lang w:eastAsia="ar-SA"/>
    </w:rPr>
  </w:style>
  <w:style w:type="paragraph" w:styleId="BalloonText">
    <w:name w:val="Balloon Text"/>
    <w:basedOn w:val="Normal"/>
    <w:link w:val="BalloonTextChar"/>
    <w:uiPriority w:val="99"/>
    <w:semiHidden/>
    <w:unhideWhenUsed/>
    <w:rsid w:val="005F1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0F3"/>
    <w:pPr>
      <w:bidi w:val="0"/>
      <w:ind w:left="720"/>
      <w:contextualSpacing/>
    </w:pPr>
  </w:style>
  <w:style w:type="paragraph" w:styleId="Footer">
    <w:name w:val="footer"/>
    <w:basedOn w:val="Normal"/>
    <w:link w:val="FooterChar"/>
    <w:uiPriority w:val="99"/>
    <w:rsid w:val="00706EFD"/>
    <w:pPr>
      <w:tabs>
        <w:tab w:val="center" w:pos="4320"/>
        <w:tab w:val="right" w:pos="8640"/>
      </w:tabs>
      <w:spacing w:after="0" w:line="240" w:lineRule="auto"/>
    </w:pPr>
    <w:rPr>
      <w:rFonts w:ascii="Times New Roman" w:eastAsia="Times New Roman" w:hAnsi="Times New Roman" w:cs="Times New Roman"/>
      <w:sz w:val="24"/>
      <w:szCs w:val="24"/>
      <w:lang w:bidi="ar-EG"/>
    </w:rPr>
  </w:style>
  <w:style w:type="character" w:customStyle="1" w:styleId="FooterChar">
    <w:name w:val="Footer Char"/>
    <w:basedOn w:val="DefaultParagraphFont"/>
    <w:link w:val="Footer"/>
    <w:uiPriority w:val="99"/>
    <w:rsid w:val="00706EFD"/>
    <w:rPr>
      <w:rFonts w:ascii="Times New Roman" w:eastAsia="Times New Roman" w:hAnsi="Times New Roman" w:cs="Times New Roman"/>
      <w:sz w:val="24"/>
      <w:szCs w:val="24"/>
      <w:lang w:bidi="ar-EG"/>
    </w:rPr>
  </w:style>
  <w:style w:type="table" w:styleId="TableGrid">
    <w:name w:val="Table Grid"/>
    <w:basedOn w:val="TableNormal"/>
    <w:uiPriority w:val="59"/>
    <w:rsid w:val="00706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6813"/>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216813"/>
  </w:style>
  <w:style w:type="paragraph" w:styleId="BodyText2">
    <w:name w:val="Body Text 2"/>
    <w:basedOn w:val="Normal"/>
    <w:link w:val="BodyText2Char"/>
    <w:semiHidden/>
    <w:rsid w:val="00161964"/>
    <w:pPr>
      <w:spacing w:after="0" w:line="360" w:lineRule="auto"/>
      <w:jc w:val="lowKashida"/>
    </w:pPr>
    <w:rPr>
      <w:rFonts w:ascii="Times New Roman" w:eastAsia="Times New Roman" w:hAnsi="Times New Roman" w:cs="Arabic Transparent"/>
      <w:noProof/>
      <w:sz w:val="20"/>
      <w:lang w:eastAsia="ar-SA"/>
    </w:rPr>
  </w:style>
  <w:style w:type="character" w:customStyle="1" w:styleId="BodyText2Char">
    <w:name w:val="Body Text 2 Char"/>
    <w:basedOn w:val="DefaultParagraphFont"/>
    <w:link w:val="BodyText2"/>
    <w:semiHidden/>
    <w:rsid w:val="00161964"/>
    <w:rPr>
      <w:rFonts w:ascii="Times New Roman" w:eastAsia="Times New Roman" w:hAnsi="Times New Roman" w:cs="Arabic Transparent"/>
      <w:noProof/>
      <w:sz w:val="20"/>
      <w:lang w:eastAsia="ar-SA"/>
    </w:rPr>
  </w:style>
  <w:style w:type="paragraph" w:styleId="BalloonText">
    <w:name w:val="Balloon Text"/>
    <w:basedOn w:val="Normal"/>
    <w:link w:val="BalloonTextChar"/>
    <w:uiPriority w:val="99"/>
    <w:semiHidden/>
    <w:unhideWhenUsed/>
    <w:rsid w:val="005F1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8316</Words>
  <Characters>47407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original</dc:creator>
  <cp:keywords/>
  <dc:description/>
  <cp:lastModifiedBy>mona elshewy</cp:lastModifiedBy>
  <cp:revision>55</cp:revision>
  <cp:lastPrinted>2020-12-01T20:42:00Z</cp:lastPrinted>
  <dcterms:created xsi:type="dcterms:W3CDTF">2020-11-30T03:49:00Z</dcterms:created>
  <dcterms:modified xsi:type="dcterms:W3CDTF">2021-02-11T08:02:00Z</dcterms:modified>
</cp:coreProperties>
</file>